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5A6" w:rsidRPr="00B545A6" w:rsidRDefault="00B545A6" w:rsidP="00D569D6">
      <w:pPr>
        <w:tabs>
          <w:tab w:val="left" w:pos="2713"/>
        </w:tabs>
        <w:spacing w:after="0" w:line="240" w:lineRule="auto"/>
        <w:ind w:left="567" w:right="567"/>
        <w:jc w:val="center"/>
        <w:rPr>
          <w:rFonts w:ascii="Cambria" w:hAnsi="Cambria"/>
          <w:b/>
        </w:rPr>
      </w:pPr>
    </w:p>
    <w:p w:rsidR="00B545A6" w:rsidRPr="00B545A6" w:rsidRDefault="00B545A6" w:rsidP="00D569D6">
      <w:pPr>
        <w:spacing w:after="0" w:line="240" w:lineRule="auto"/>
        <w:ind w:left="567" w:right="567"/>
        <w:jc w:val="center"/>
        <w:rPr>
          <w:rFonts w:ascii="Cambria" w:hAnsi="Cambria"/>
          <w:b/>
          <w:sz w:val="28"/>
          <w:szCs w:val="28"/>
          <w:u w:val="single"/>
        </w:rPr>
      </w:pPr>
      <w:r w:rsidRPr="00B545A6">
        <w:rPr>
          <w:rFonts w:ascii="Cambria" w:hAnsi="Cambria"/>
          <w:b/>
          <w:sz w:val="28"/>
          <w:szCs w:val="28"/>
          <w:u w:val="single"/>
        </w:rPr>
        <w:t>COMUNICATO STAMPA</w:t>
      </w:r>
    </w:p>
    <w:p w:rsidR="00B545A6" w:rsidRPr="00B545A6" w:rsidRDefault="00B545A6" w:rsidP="00D569D6">
      <w:pPr>
        <w:spacing w:after="0" w:line="240" w:lineRule="auto"/>
        <w:ind w:left="567" w:right="567"/>
        <w:jc w:val="center"/>
        <w:rPr>
          <w:rFonts w:ascii="Cambria" w:hAnsi="Cambria"/>
          <w:b/>
          <w:u w:val="single"/>
        </w:rPr>
      </w:pPr>
    </w:p>
    <w:p w:rsidR="003830A3" w:rsidRPr="003830A3" w:rsidRDefault="003830A3" w:rsidP="003830A3">
      <w:pPr>
        <w:spacing w:after="0" w:line="240" w:lineRule="auto"/>
        <w:ind w:left="567" w:right="567"/>
        <w:jc w:val="center"/>
        <w:rPr>
          <w:rFonts w:ascii="Cambria" w:hAnsi="Cambria" w:cs="Arial"/>
          <w:b/>
          <w:iCs/>
          <w:color w:val="0070C0"/>
          <w:sz w:val="30"/>
          <w:szCs w:val="30"/>
          <w:shd w:val="clear" w:color="auto" w:fill="FDFDFD"/>
        </w:rPr>
      </w:pPr>
      <w:r w:rsidRPr="003830A3">
        <w:rPr>
          <w:rFonts w:ascii="Cambria" w:hAnsi="Cambria" w:cs="Arial"/>
          <w:b/>
          <w:iCs/>
          <w:color w:val="0070C0"/>
          <w:sz w:val="30"/>
          <w:szCs w:val="30"/>
          <w:shd w:val="clear" w:color="auto" w:fill="FDFDFD"/>
        </w:rPr>
        <w:t>Formazione e didattica interdisciplinare:</w:t>
      </w:r>
    </w:p>
    <w:p w:rsidR="003830A3" w:rsidRDefault="003830A3" w:rsidP="003830A3">
      <w:pPr>
        <w:spacing w:after="0" w:line="240" w:lineRule="auto"/>
        <w:ind w:left="567" w:right="567"/>
        <w:jc w:val="center"/>
        <w:rPr>
          <w:rFonts w:ascii="Cambria" w:hAnsi="Cambria" w:cs="Arial"/>
          <w:b/>
          <w:iCs/>
          <w:color w:val="0070C0"/>
          <w:sz w:val="32"/>
          <w:szCs w:val="32"/>
          <w:shd w:val="clear" w:color="auto" w:fill="FDFDFD"/>
        </w:rPr>
      </w:pPr>
      <w:r>
        <w:rPr>
          <w:rFonts w:ascii="Cambria" w:hAnsi="Cambria" w:cs="Arial"/>
          <w:b/>
          <w:iCs/>
          <w:color w:val="0070C0"/>
          <w:sz w:val="32"/>
          <w:szCs w:val="32"/>
          <w:shd w:val="clear" w:color="auto" w:fill="FDFDFD"/>
        </w:rPr>
        <w:t xml:space="preserve"> </w:t>
      </w:r>
    </w:p>
    <w:p w:rsidR="003830A3" w:rsidRPr="003830A3" w:rsidRDefault="003830A3" w:rsidP="003830A3">
      <w:pPr>
        <w:spacing w:after="0" w:line="240" w:lineRule="auto"/>
        <w:ind w:left="567" w:right="567"/>
        <w:jc w:val="center"/>
        <w:rPr>
          <w:rFonts w:ascii="Cambria" w:hAnsi="Cambria" w:cs="Arial"/>
          <w:b/>
          <w:iCs/>
          <w:color w:val="0070C0"/>
          <w:sz w:val="30"/>
          <w:szCs w:val="30"/>
          <w:shd w:val="clear" w:color="auto" w:fill="FDFDFD"/>
        </w:rPr>
      </w:pPr>
      <w:r w:rsidRPr="003830A3">
        <w:rPr>
          <w:rFonts w:ascii="Cambria" w:hAnsi="Cambria" w:cs="Arial"/>
          <w:b/>
          <w:iCs/>
          <w:color w:val="0070C0"/>
          <w:sz w:val="30"/>
          <w:szCs w:val="30"/>
          <w:shd w:val="clear" w:color="auto" w:fill="FDFDFD"/>
        </w:rPr>
        <w:t xml:space="preserve">A </w:t>
      </w:r>
      <w:r w:rsidR="00B545A6" w:rsidRPr="003830A3">
        <w:rPr>
          <w:rFonts w:ascii="Cambria" w:hAnsi="Cambria" w:cs="Arial"/>
          <w:b/>
          <w:iCs/>
          <w:color w:val="0070C0"/>
          <w:sz w:val="30"/>
          <w:szCs w:val="30"/>
          <w:shd w:val="clear" w:color="auto" w:fill="FDFDFD"/>
        </w:rPr>
        <w:t>Maker Fai</w:t>
      </w:r>
      <w:r w:rsidR="00FE3211" w:rsidRPr="003830A3">
        <w:rPr>
          <w:rFonts w:ascii="Cambria" w:hAnsi="Cambria" w:cs="Arial"/>
          <w:b/>
          <w:iCs/>
          <w:color w:val="0070C0"/>
          <w:sz w:val="30"/>
          <w:szCs w:val="30"/>
          <w:shd w:val="clear" w:color="auto" w:fill="FDFDFD"/>
        </w:rPr>
        <w:t xml:space="preserve">re </w:t>
      </w:r>
      <w:r w:rsidRPr="003830A3">
        <w:rPr>
          <w:rFonts w:ascii="Cambria" w:hAnsi="Cambria" w:cs="Arial"/>
          <w:b/>
          <w:iCs/>
          <w:color w:val="0070C0"/>
          <w:sz w:val="30"/>
          <w:szCs w:val="30"/>
          <w:shd w:val="clear" w:color="auto" w:fill="FDFDFD"/>
        </w:rPr>
        <w:t>Rome un ricco programma di</w:t>
      </w:r>
      <w:r w:rsidR="003D69D9" w:rsidRPr="003830A3">
        <w:rPr>
          <w:rFonts w:ascii="Cambria" w:hAnsi="Cambria" w:cs="Arial"/>
          <w:b/>
          <w:iCs/>
          <w:color w:val="0070C0"/>
          <w:sz w:val="30"/>
          <w:szCs w:val="30"/>
          <w:shd w:val="clear" w:color="auto" w:fill="FDFDFD"/>
        </w:rPr>
        <w:t xml:space="preserve"> </w:t>
      </w:r>
      <w:r w:rsidR="00FE3211" w:rsidRPr="003830A3">
        <w:rPr>
          <w:rFonts w:ascii="Cambria" w:hAnsi="Cambria" w:cs="Arial"/>
          <w:b/>
          <w:iCs/>
          <w:color w:val="0070C0"/>
          <w:sz w:val="30"/>
          <w:szCs w:val="30"/>
          <w:shd w:val="clear" w:color="auto" w:fill="FDFDFD"/>
        </w:rPr>
        <w:t xml:space="preserve">laboratori </w:t>
      </w:r>
      <w:r w:rsidR="003D69D9" w:rsidRPr="003830A3">
        <w:rPr>
          <w:rFonts w:ascii="Cambria" w:hAnsi="Cambria" w:cs="Arial"/>
          <w:b/>
          <w:iCs/>
          <w:color w:val="0070C0"/>
          <w:sz w:val="30"/>
          <w:szCs w:val="30"/>
          <w:shd w:val="clear" w:color="auto" w:fill="FDFDFD"/>
        </w:rPr>
        <w:t xml:space="preserve">e workshop </w:t>
      </w:r>
    </w:p>
    <w:p w:rsidR="003830A3" w:rsidRPr="003830A3" w:rsidRDefault="003830A3" w:rsidP="003830A3">
      <w:pPr>
        <w:spacing w:after="0" w:line="240" w:lineRule="auto"/>
        <w:ind w:left="567" w:right="567"/>
        <w:jc w:val="center"/>
        <w:rPr>
          <w:rFonts w:ascii="Cambria" w:hAnsi="Cambria" w:cs="Arial"/>
          <w:b/>
          <w:iCs/>
          <w:color w:val="0070C0"/>
          <w:sz w:val="30"/>
          <w:szCs w:val="30"/>
          <w:shd w:val="clear" w:color="auto" w:fill="FDFDFD"/>
        </w:rPr>
      </w:pPr>
      <w:r w:rsidRPr="003830A3">
        <w:rPr>
          <w:rFonts w:ascii="Cambria" w:hAnsi="Cambria" w:cs="Arial"/>
          <w:b/>
          <w:iCs/>
          <w:color w:val="0070C0"/>
          <w:sz w:val="30"/>
          <w:szCs w:val="30"/>
          <w:shd w:val="clear" w:color="auto" w:fill="FDFDFD"/>
        </w:rPr>
        <w:t>dedicati a</w:t>
      </w:r>
      <w:r w:rsidR="00FE3211" w:rsidRPr="003830A3">
        <w:rPr>
          <w:rFonts w:ascii="Cambria" w:hAnsi="Cambria" w:cs="Arial"/>
          <w:b/>
          <w:iCs/>
          <w:color w:val="0070C0"/>
          <w:sz w:val="30"/>
          <w:szCs w:val="30"/>
          <w:shd w:val="clear" w:color="auto" w:fill="FDFDFD"/>
        </w:rPr>
        <w:t xml:space="preserve"> insegnanti ed educatori</w:t>
      </w:r>
      <w:r w:rsidR="003D69D9" w:rsidRPr="003830A3">
        <w:rPr>
          <w:rFonts w:ascii="Cambria" w:hAnsi="Cambria" w:cs="Arial"/>
          <w:b/>
          <w:iCs/>
          <w:color w:val="0070C0"/>
          <w:sz w:val="30"/>
          <w:szCs w:val="30"/>
          <w:shd w:val="clear" w:color="auto" w:fill="FDFDFD"/>
        </w:rPr>
        <w:t xml:space="preserve"> </w:t>
      </w:r>
      <w:r w:rsidR="004657CD" w:rsidRPr="003830A3">
        <w:rPr>
          <w:rFonts w:ascii="Cambria" w:hAnsi="Cambria" w:cs="Arial"/>
          <w:b/>
          <w:iCs/>
          <w:color w:val="0070C0"/>
          <w:sz w:val="30"/>
          <w:szCs w:val="30"/>
          <w:shd w:val="clear" w:color="auto" w:fill="FDFDFD"/>
        </w:rPr>
        <w:t xml:space="preserve">per promuovere </w:t>
      </w:r>
    </w:p>
    <w:p w:rsidR="004657CD" w:rsidRPr="003830A3" w:rsidRDefault="004657CD" w:rsidP="003830A3">
      <w:pPr>
        <w:spacing w:after="0" w:line="240" w:lineRule="auto"/>
        <w:ind w:left="567" w:right="567"/>
        <w:jc w:val="center"/>
        <w:rPr>
          <w:rFonts w:ascii="Cambria" w:hAnsi="Cambria" w:cs="Arial"/>
          <w:b/>
          <w:iCs/>
          <w:color w:val="0070C0"/>
          <w:sz w:val="30"/>
          <w:szCs w:val="30"/>
          <w:shd w:val="clear" w:color="auto" w:fill="FDFDFD"/>
        </w:rPr>
      </w:pPr>
      <w:r w:rsidRPr="003830A3">
        <w:rPr>
          <w:rFonts w:ascii="Cambria" w:hAnsi="Cambria" w:cs="Arial"/>
          <w:b/>
          <w:iCs/>
          <w:color w:val="0070C0"/>
          <w:sz w:val="30"/>
          <w:szCs w:val="30"/>
          <w:shd w:val="clear" w:color="auto" w:fill="FDFDFD"/>
        </w:rPr>
        <w:t xml:space="preserve">la </w:t>
      </w:r>
      <w:r w:rsidR="003830A3" w:rsidRPr="003830A3">
        <w:rPr>
          <w:rFonts w:ascii="Cambria" w:hAnsi="Cambria" w:cs="Arial"/>
          <w:b/>
          <w:iCs/>
          <w:color w:val="0070C0"/>
          <w:sz w:val="30"/>
          <w:szCs w:val="30"/>
          <w:shd w:val="clear" w:color="auto" w:fill="FDFDFD"/>
        </w:rPr>
        <w:t>robotica</w:t>
      </w:r>
      <w:r w:rsidRPr="003830A3">
        <w:rPr>
          <w:rFonts w:ascii="Cambria" w:hAnsi="Cambria" w:cs="Arial"/>
          <w:b/>
          <w:iCs/>
          <w:color w:val="0070C0"/>
          <w:sz w:val="30"/>
          <w:szCs w:val="30"/>
          <w:shd w:val="clear" w:color="auto" w:fill="FDFDFD"/>
        </w:rPr>
        <w:t xml:space="preserve"> e le nuove tecnologie nelle scuole</w:t>
      </w:r>
    </w:p>
    <w:p w:rsidR="004657CD" w:rsidRPr="003D04B1" w:rsidRDefault="004657CD" w:rsidP="004657CD">
      <w:pPr>
        <w:spacing w:after="0" w:line="240" w:lineRule="auto"/>
        <w:ind w:left="567" w:right="567"/>
        <w:jc w:val="center"/>
        <w:rPr>
          <w:rFonts w:ascii="Cambria" w:hAnsi="Cambria" w:cs="Arial"/>
          <w:b/>
          <w:i/>
          <w:iCs/>
          <w:color w:val="0070C0"/>
          <w:sz w:val="24"/>
          <w:szCs w:val="24"/>
          <w:shd w:val="clear" w:color="auto" w:fill="FDFDFD"/>
        </w:rPr>
      </w:pPr>
    </w:p>
    <w:p w:rsidR="004657CD" w:rsidRDefault="00B545A6" w:rsidP="004657CD">
      <w:pPr>
        <w:tabs>
          <w:tab w:val="left" w:pos="10206"/>
        </w:tabs>
        <w:autoSpaceDE w:val="0"/>
        <w:autoSpaceDN w:val="0"/>
        <w:spacing w:after="0" w:line="240" w:lineRule="auto"/>
        <w:ind w:left="567" w:right="567"/>
        <w:jc w:val="both"/>
        <w:rPr>
          <w:rFonts w:ascii="Cambria" w:hAnsi="Cambria"/>
        </w:rPr>
      </w:pPr>
      <w:r w:rsidRPr="00B545A6">
        <w:rPr>
          <w:rFonts w:ascii="Cambria" w:hAnsi="Cambria"/>
          <w:i/>
        </w:rPr>
        <w:t xml:space="preserve">Roma, </w:t>
      </w:r>
      <w:r w:rsidR="003D69D9">
        <w:rPr>
          <w:rFonts w:ascii="Cambria" w:hAnsi="Cambria"/>
          <w:i/>
        </w:rPr>
        <w:t>XX</w:t>
      </w:r>
      <w:r w:rsidRPr="00B545A6">
        <w:rPr>
          <w:rFonts w:ascii="Cambria" w:hAnsi="Cambria"/>
          <w:i/>
        </w:rPr>
        <w:t xml:space="preserve"> settembre 2018 –</w:t>
      </w:r>
      <w:r w:rsidR="00EE3796" w:rsidRPr="00EE3796">
        <w:rPr>
          <w:rFonts w:ascii="Cambria" w:hAnsi="Cambria"/>
        </w:rPr>
        <w:t xml:space="preserve"> </w:t>
      </w:r>
      <w:r w:rsidR="004657CD" w:rsidRPr="004657CD">
        <w:rPr>
          <w:rFonts w:ascii="Cambria" w:hAnsi="Cambria"/>
        </w:rPr>
        <w:t xml:space="preserve">Industria 4.0, robotica ed elettronica educativa, logica e pensiero computazionale, </w:t>
      </w:r>
      <w:proofErr w:type="spellStart"/>
      <w:r w:rsidR="004657CD" w:rsidRPr="004657CD">
        <w:rPr>
          <w:rFonts w:ascii="Cambria" w:hAnsi="Cambria"/>
        </w:rPr>
        <w:t>problem</w:t>
      </w:r>
      <w:proofErr w:type="spellEnd"/>
      <w:r w:rsidR="004657CD" w:rsidRPr="004657CD">
        <w:rPr>
          <w:rFonts w:ascii="Cambria" w:hAnsi="Cambria"/>
        </w:rPr>
        <w:t xml:space="preserve"> </w:t>
      </w:r>
      <w:proofErr w:type="spellStart"/>
      <w:r w:rsidR="004657CD" w:rsidRPr="004657CD">
        <w:rPr>
          <w:rFonts w:ascii="Cambria" w:hAnsi="Cambria"/>
        </w:rPr>
        <w:t>solving</w:t>
      </w:r>
      <w:proofErr w:type="spellEnd"/>
      <w:r w:rsidR="004657CD" w:rsidRPr="004657CD">
        <w:rPr>
          <w:rFonts w:ascii="Cambria" w:hAnsi="Cambria"/>
        </w:rPr>
        <w:t>, artefatti manuali e digital, dibattiti su temi “caldi” della scuola italiana, come l’utilizzo degli smartphone o dei social network in classe, in un’ottica di costruzione completa di apprendimenti trasversali.</w:t>
      </w:r>
    </w:p>
    <w:p w:rsidR="004657CD" w:rsidRDefault="004657CD" w:rsidP="004657CD">
      <w:pPr>
        <w:tabs>
          <w:tab w:val="left" w:pos="10206"/>
        </w:tabs>
        <w:autoSpaceDE w:val="0"/>
        <w:autoSpaceDN w:val="0"/>
        <w:spacing w:after="0" w:line="240" w:lineRule="auto"/>
        <w:ind w:left="567" w:right="567"/>
        <w:jc w:val="both"/>
        <w:rPr>
          <w:rFonts w:ascii="Cambria" w:hAnsi="Cambria"/>
        </w:rPr>
      </w:pPr>
    </w:p>
    <w:p w:rsidR="004657CD" w:rsidRDefault="004639BA" w:rsidP="004657CD">
      <w:pPr>
        <w:tabs>
          <w:tab w:val="left" w:pos="10206"/>
        </w:tabs>
        <w:autoSpaceDE w:val="0"/>
        <w:autoSpaceDN w:val="0"/>
        <w:spacing w:after="0" w:line="240" w:lineRule="auto"/>
        <w:ind w:left="567" w:right="567"/>
        <w:jc w:val="both"/>
        <w:rPr>
          <w:rFonts w:ascii="Cambria" w:hAnsi="Cambria"/>
        </w:rPr>
      </w:pPr>
      <w:r>
        <w:rPr>
          <w:rFonts w:ascii="Cambria" w:hAnsi="Cambria"/>
        </w:rPr>
        <w:t xml:space="preserve">Questo e molto altro </w:t>
      </w:r>
      <w:r w:rsidR="004657CD">
        <w:rPr>
          <w:rFonts w:ascii="Cambria" w:hAnsi="Cambria"/>
        </w:rPr>
        <w:t xml:space="preserve">a Maker Faire Rome 2018 grazie a un programma formativo </w:t>
      </w:r>
      <w:r w:rsidR="00ED0770">
        <w:rPr>
          <w:rFonts w:ascii="Cambria" w:hAnsi="Cambria"/>
        </w:rPr>
        <w:t xml:space="preserve">che permetterà ai visitatori di partecipare, gratuitamente, ai </w:t>
      </w:r>
      <w:r w:rsidR="00305B6E">
        <w:rPr>
          <w:rFonts w:ascii="Cambria" w:hAnsi="Cambria"/>
        </w:rPr>
        <w:t>numerosi seminari</w:t>
      </w:r>
      <w:r w:rsidR="00ED0770">
        <w:rPr>
          <w:rFonts w:ascii="Cambria" w:hAnsi="Cambria"/>
        </w:rPr>
        <w:t xml:space="preserve"> e workshop </w:t>
      </w:r>
      <w:r w:rsidR="00305B6E">
        <w:rPr>
          <w:rFonts w:ascii="Cambria" w:hAnsi="Cambria"/>
        </w:rPr>
        <w:t>durante la tre giorni di manifestazione.</w:t>
      </w:r>
    </w:p>
    <w:p w:rsidR="00D93095" w:rsidRDefault="00D93095" w:rsidP="00305B6E">
      <w:pPr>
        <w:tabs>
          <w:tab w:val="left" w:pos="10206"/>
        </w:tabs>
        <w:autoSpaceDE w:val="0"/>
        <w:autoSpaceDN w:val="0"/>
        <w:spacing w:after="0" w:line="240" w:lineRule="auto"/>
        <w:ind w:right="567"/>
        <w:jc w:val="both"/>
        <w:rPr>
          <w:rFonts w:ascii="Cambria" w:hAnsi="Cambria"/>
        </w:rPr>
      </w:pPr>
    </w:p>
    <w:p w:rsidR="00EE3796" w:rsidRDefault="00EE3796" w:rsidP="00305B6E">
      <w:pPr>
        <w:tabs>
          <w:tab w:val="left" w:pos="10206"/>
        </w:tabs>
        <w:autoSpaceDE w:val="0"/>
        <w:autoSpaceDN w:val="0"/>
        <w:spacing w:after="0" w:line="240" w:lineRule="auto"/>
        <w:ind w:left="567" w:right="567"/>
        <w:jc w:val="both"/>
        <w:rPr>
          <w:rFonts w:ascii="Cambria" w:hAnsi="Cambria"/>
        </w:rPr>
      </w:pPr>
      <w:r>
        <w:rPr>
          <w:rFonts w:ascii="Cambria" w:hAnsi="Cambria"/>
        </w:rPr>
        <w:t xml:space="preserve">A sedere sui banchi, però, non saranno giovani studenti, ma insegnati ed educatori </w:t>
      </w:r>
      <w:r w:rsidR="003B67BA">
        <w:rPr>
          <w:rFonts w:ascii="Cambria" w:hAnsi="Cambria"/>
        </w:rPr>
        <w:t xml:space="preserve">a cui si rivolgono i laboratori, </w:t>
      </w:r>
      <w:r>
        <w:rPr>
          <w:rFonts w:ascii="Cambria" w:hAnsi="Cambria"/>
        </w:rPr>
        <w:t xml:space="preserve">organizzati </w:t>
      </w:r>
      <w:r w:rsidR="00D93095">
        <w:rPr>
          <w:rFonts w:ascii="Cambria" w:hAnsi="Cambria"/>
        </w:rPr>
        <w:t xml:space="preserve">con l’obiettivo </w:t>
      </w:r>
      <w:r w:rsidR="00D93095" w:rsidRPr="00FE3211">
        <w:rPr>
          <w:rFonts w:ascii="Cambria" w:eastAsia="Ubuntu" w:hAnsi="Cambria" w:cs="Ubuntu"/>
        </w:rPr>
        <w:t xml:space="preserve">di fornire competenze e ispirare nuove idee che prevedano l’impiego della robotica </w:t>
      </w:r>
      <w:r w:rsidR="00305B6E">
        <w:rPr>
          <w:rFonts w:ascii="Cambria" w:eastAsia="Ubuntu" w:hAnsi="Cambria" w:cs="Ubuntu"/>
        </w:rPr>
        <w:t xml:space="preserve">e delle nuove tecnologie </w:t>
      </w:r>
      <w:r w:rsidR="00D93095">
        <w:rPr>
          <w:rFonts w:ascii="Cambria" w:eastAsia="Ubuntu" w:hAnsi="Cambria" w:cs="Ubuntu"/>
        </w:rPr>
        <w:t>nelle scuole.</w:t>
      </w:r>
    </w:p>
    <w:p w:rsidR="00EE3796" w:rsidRDefault="00EE3796" w:rsidP="00D569D6">
      <w:pPr>
        <w:tabs>
          <w:tab w:val="left" w:pos="10206"/>
        </w:tabs>
        <w:autoSpaceDE w:val="0"/>
        <w:autoSpaceDN w:val="0"/>
        <w:spacing w:after="0" w:line="240" w:lineRule="auto"/>
        <w:ind w:left="567" w:right="567"/>
        <w:jc w:val="both"/>
        <w:rPr>
          <w:rFonts w:ascii="Cambria" w:hAnsi="Cambria"/>
        </w:rPr>
      </w:pPr>
    </w:p>
    <w:p w:rsidR="003B67BA" w:rsidRDefault="003B67BA" w:rsidP="003B67BA">
      <w:pPr>
        <w:tabs>
          <w:tab w:val="left" w:pos="10206"/>
        </w:tabs>
        <w:autoSpaceDE w:val="0"/>
        <w:autoSpaceDN w:val="0"/>
        <w:spacing w:after="0" w:line="240" w:lineRule="auto"/>
        <w:ind w:left="567" w:right="567"/>
        <w:jc w:val="both"/>
        <w:rPr>
          <w:rFonts w:ascii="Cambria" w:hAnsi="Cambria"/>
        </w:rPr>
      </w:pPr>
      <w:r>
        <w:rPr>
          <w:rFonts w:ascii="Cambria" w:hAnsi="Cambria"/>
        </w:rPr>
        <w:t xml:space="preserve">L’offerta didattica è garantita dai docenti di </w:t>
      </w:r>
      <w:proofErr w:type="spellStart"/>
      <w:r w:rsidR="002B68D2" w:rsidRPr="002B68D2">
        <w:rPr>
          <w:rFonts w:ascii="Cambria" w:hAnsi="Cambria"/>
          <w:i/>
        </w:rPr>
        <w:t>CampuStore</w:t>
      </w:r>
      <w:proofErr w:type="spellEnd"/>
      <w:r w:rsidR="003D04B1">
        <w:rPr>
          <w:rFonts w:ascii="Cambria" w:hAnsi="Cambria"/>
          <w:i/>
        </w:rPr>
        <w:t xml:space="preserve"> -</w:t>
      </w:r>
      <w:r w:rsidR="002B68D2" w:rsidRPr="003B67BA">
        <w:rPr>
          <w:rFonts w:ascii="Cambria" w:hAnsi="Cambria"/>
        </w:rPr>
        <w:t xml:space="preserve"> </w:t>
      </w:r>
      <w:r w:rsidR="002B68D2">
        <w:rPr>
          <w:rFonts w:ascii="Cambria" w:hAnsi="Cambria"/>
        </w:rPr>
        <w:t>partner di Maker Fare Rome e punto di riferimento</w:t>
      </w:r>
      <w:r w:rsidR="002B68D2" w:rsidRPr="003B67BA">
        <w:rPr>
          <w:rFonts w:ascii="Cambria" w:hAnsi="Cambria"/>
        </w:rPr>
        <w:t xml:space="preserve"> dell’</w:t>
      </w:r>
      <w:proofErr w:type="spellStart"/>
      <w:r w:rsidR="002B68D2" w:rsidRPr="003B67BA">
        <w:rPr>
          <w:rFonts w:ascii="Cambria" w:hAnsi="Cambria"/>
        </w:rPr>
        <w:t>education</w:t>
      </w:r>
      <w:proofErr w:type="spellEnd"/>
      <w:r w:rsidR="002B68D2">
        <w:rPr>
          <w:rFonts w:ascii="Cambria" w:hAnsi="Cambria"/>
        </w:rPr>
        <w:t>, da sempre impegnato a portare l’innovazione nelle scuole italiane</w:t>
      </w:r>
      <w:r w:rsidR="003D04B1">
        <w:rPr>
          <w:rFonts w:ascii="Cambria" w:hAnsi="Cambria"/>
        </w:rPr>
        <w:t xml:space="preserve"> -</w:t>
      </w:r>
      <w:r w:rsidR="002B68D2">
        <w:rPr>
          <w:rFonts w:ascii="Cambria" w:hAnsi="Cambria"/>
        </w:rPr>
        <w:t xml:space="preserve"> e di </w:t>
      </w:r>
      <w:r w:rsidRPr="003B67BA">
        <w:rPr>
          <w:rFonts w:ascii="Cambria" w:hAnsi="Cambria"/>
          <w:i/>
        </w:rPr>
        <w:t>Scuola di Robotica</w:t>
      </w:r>
      <w:r w:rsidRPr="003B67BA">
        <w:rPr>
          <w:rFonts w:ascii="Cambria" w:hAnsi="Cambria"/>
        </w:rPr>
        <w:t xml:space="preserve">, </w:t>
      </w:r>
      <w:r w:rsidRPr="003B67BA">
        <w:rPr>
          <w:rFonts w:ascii="Cambria" w:eastAsia="Ubuntu" w:hAnsi="Cambria" w:cs="Ubuntu"/>
        </w:rPr>
        <w:t>ente riconosciuto dal MIUR</w:t>
      </w:r>
      <w:r w:rsidRPr="003B67BA">
        <w:rPr>
          <w:rFonts w:ascii="Cambria" w:hAnsi="Cambria"/>
        </w:rPr>
        <w:t xml:space="preserve"> che promuove questa disciplina attraverso attività</w:t>
      </w:r>
      <w:r w:rsidR="002B68D2">
        <w:rPr>
          <w:rFonts w:ascii="Cambria" w:hAnsi="Cambria"/>
        </w:rPr>
        <w:t xml:space="preserve"> di formazione ed educazione.</w:t>
      </w:r>
    </w:p>
    <w:p w:rsidR="003B67BA" w:rsidRDefault="003B67BA" w:rsidP="003B67BA">
      <w:pPr>
        <w:tabs>
          <w:tab w:val="left" w:pos="10206"/>
        </w:tabs>
        <w:autoSpaceDE w:val="0"/>
        <w:autoSpaceDN w:val="0"/>
        <w:spacing w:after="0" w:line="240" w:lineRule="auto"/>
        <w:ind w:left="567" w:right="567"/>
        <w:jc w:val="both"/>
        <w:rPr>
          <w:rFonts w:ascii="Cambria" w:hAnsi="Cambria"/>
        </w:rPr>
      </w:pPr>
    </w:p>
    <w:p w:rsidR="00F03FED" w:rsidRDefault="003B67BA" w:rsidP="00F03FED">
      <w:pPr>
        <w:tabs>
          <w:tab w:val="left" w:pos="10206"/>
        </w:tabs>
        <w:spacing w:after="0" w:line="240" w:lineRule="auto"/>
        <w:ind w:left="567" w:right="567"/>
        <w:jc w:val="both"/>
        <w:rPr>
          <w:rFonts w:ascii="Cambria" w:eastAsia="Ubuntu" w:hAnsi="Cambria" w:cs="Ubuntu"/>
        </w:rPr>
      </w:pPr>
      <w:r>
        <w:rPr>
          <w:rFonts w:ascii="Cambria" w:eastAsia="Ubuntu" w:hAnsi="Cambria" w:cs="Ubuntu"/>
        </w:rPr>
        <w:t xml:space="preserve">I seminari offrono </w:t>
      </w:r>
      <w:r w:rsidR="00F03FED">
        <w:rPr>
          <w:rFonts w:ascii="Cambria" w:eastAsia="Ubuntu" w:hAnsi="Cambria" w:cs="Ubuntu"/>
        </w:rPr>
        <w:t xml:space="preserve">ai partecipanti nuovi modelli didattici e strumenti di insegnamento non convenzionali. Pensiamo ad esempio a </w:t>
      </w:r>
      <w:r w:rsidR="00F03FED" w:rsidRPr="00B53723">
        <w:rPr>
          <w:rFonts w:ascii="Cambria" w:eastAsia="Ubuntu" w:hAnsi="Cambria" w:cs="Ubuntu"/>
        </w:rPr>
        <w:t>Cubetto</w:t>
      </w:r>
      <w:r w:rsidR="00F03FED">
        <w:rPr>
          <w:rFonts w:ascii="Cambria" w:eastAsia="Ubuntu" w:hAnsi="Cambria" w:cs="Ubuntu"/>
        </w:rPr>
        <w:t>, il</w:t>
      </w:r>
      <w:r w:rsidR="00F03FED" w:rsidRPr="00F03FED">
        <w:rPr>
          <w:rFonts w:ascii="Cambria" w:eastAsia="Ubuntu" w:hAnsi="Cambria" w:cs="Ubuntu"/>
        </w:rPr>
        <w:t xml:space="preserve"> primo robot educativo</w:t>
      </w:r>
      <w:r w:rsidR="00F03FED">
        <w:rPr>
          <w:rFonts w:ascii="Cambria" w:eastAsia="Ubuntu" w:hAnsi="Cambria" w:cs="Ubuntu"/>
        </w:rPr>
        <w:t>, in legno,</w:t>
      </w:r>
      <w:r w:rsidR="00F03FED" w:rsidRPr="00F03FED">
        <w:rPr>
          <w:rFonts w:ascii="Cambria" w:eastAsia="Ubuntu" w:hAnsi="Cambria" w:cs="Ubuntu"/>
        </w:rPr>
        <w:t xml:space="preserve"> che può essere </w:t>
      </w:r>
      <w:r w:rsidR="00F03FED">
        <w:rPr>
          <w:rFonts w:ascii="Cambria" w:eastAsia="Ubuntu" w:hAnsi="Cambria" w:cs="Ubuntu"/>
        </w:rPr>
        <w:t>utilizzato fin dai 3 anni d’età. Cubetto p</w:t>
      </w:r>
      <w:r w:rsidR="00F03FED" w:rsidRPr="00F03FED">
        <w:rPr>
          <w:rFonts w:ascii="Cambria" w:eastAsia="Ubuntu" w:hAnsi="Cambria" w:cs="Ubuntu"/>
        </w:rPr>
        <w:t>ur essendo programmabile, non richiede l’utilizzo</w:t>
      </w:r>
      <w:r w:rsidR="00F03FED">
        <w:rPr>
          <w:rFonts w:ascii="Cambria" w:eastAsia="Ubuntu" w:hAnsi="Cambria" w:cs="Ubuntu"/>
        </w:rPr>
        <w:t xml:space="preserve"> di tablet, PC o altri schermi: l</w:t>
      </w:r>
      <w:r w:rsidR="00F03FED" w:rsidRPr="00F03FED">
        <w:rPr>
          <w:rFonts w:ascii="Cambria" w:eastAsia="Ubuntu" w:hAnsi="Cambria" w:cs="Ubuntu"/>
        </w:rPr>
        <w:t xml:space="preserve">a programmazione </w:t>
      </w:r>
      <w:r w:rsidR="00F03FED">
        <w:rPr>
          <w:rFonts w:ascii="Cambria" w:eastAsia="Ubuntu" w:hAnsi="Cambria" w:cs="Ubuntu"/>
        </w:rPr>
        <w:t>del robot</w:t>
      </w:r>
      <w:r w:rsidR="00F03FED" w:rsidRPr="00F03FED">
        <w:rPr>
          <w:rFonts w:ascii="Cambria" w:eastAsia="Ubuntu" w:hAnsi="Cambria" w:cs="Ubuntu"/>
        </w:rPr>
        <w:t xml:space="preserve"> è infatti tangibile e avviene grazie a dei tasselli colorati che permetton</w:t>
      </w:r>
      <w:r w:rsidR="00F03FED">
        <w:rPr>
          <w:rFonts w:ascii="Cambria" w:eastAsia="Ubuntu" w:hAnsi="Cambria" w:cs="Ubuntu"/>
        </w:rPr>
        <w:t>o di farlo muovere nello spazio</w:t>
      </w:r>
      <w:r w:rsidR="00F03FED" w:rsidRPr="00F03FED">
        <w:rPr>
          <w:rFonts w:ascii="Cambria" w:eastAsia="Ubuntu" w:hAnsi="Cambria" w:cs="Ubuntu"/>
        </w:rPr>
        <w:t xml:space="preserve">. Giocando con Cubetto i bambini </w:t>
      </w:r>
      <w:r w:rsidR="00DE5F52">
        <w:rPr>
          <w:rFonts w:ascii="Cambria" w:eastAsia="Ubuntu" w:hAnsi="Cambria" w:cs="Ubuntu"/>
        </w:rPr>
        <w:t>imparano</w:t>
      </w:r>
      <w:r w:rsidR="00F03FED" w:rsidRPr="00F03FED">
        <w:rPr>
          <w:rFonts w:ascii="Cambria" w:eastAsia="Ubuntu" w:hAnsi="Cambria" w:cs="Ubuntu"/>
        </w:rPr>
        <w:t xml:space="preserve"> le basi del pensiero computazionale prima anc</w:t>
      </w:r>
      <w:r w:rsidR="008950CB">
        <w:rPr>
          <w:rFonts w:ascii="Cambria" w:eastAsia="Ubuntu" w:hAnsi="Cambria" w:cs="Ubuntu"/>
        </w:rPr>
        <w:t>ora di saper leggere o scrivere</w:t>
      </w:r>
      <w:r w:rsidR="00DE5F52">
        <w:rPr>
          <w:rFonts w:ascii="Cambria" w:eastAsia="Ubuntu" w:hAnsi="Cambria" w:cs="Ubuntu"/>
        </w:rPr>
        <w:t>.</w:t>
      </w:r>
    </w:p>
    <w:p w:rsidR="00DE5F52" w:rsidRDefault="00DE5F52" w:rsidP="00F03FED">
      <w:pPr>
        <w:tabs>
          <w:tab w:val="left" w:pos="10206"/>
        </w:tabs>
        <w:spacing w:after="0" w:line="240" w:lineRule="auto"/>
        <w:ind w:left="567" w:right="567"/>
        <w:jc w:val="both"/>
        <w:rPr>
          <w:rFonts w:ascii="Cambria" w:eastAsia="Ubuntu" w:hAnsi="Cambria" w:cs="Ubuntu"/>
        </w:rPr>
      </w:pPr>
    </w:p>
    <w:p w:rsidR="00F37528" w:rsidRDefault="00DE5F52" w:rsidP="00F37528">
      <w:pPr>
        <w:tabs>
          <w:tab w:val="left" w:pos="10206"/>
        </w:tabs>
        <w:spacing w:after="0" w:line="240" w:lineRule="auto"/>
        <w:ind w:left="567" w:right="567"/>
        <w:jc w:val="both"/>
        <w:rPr>
          <w:rFonts w:ascii="Cambria" w:eastAsia="Ubuntu" w:hAnsi="Cambria" w:cs="Ubuntu"/>
        </w:rPr>
      </w:pPr>
      <w:r>
        <w:rPr>
          <w:rFonts w:ascii="Cambria" w:eastAsia="Ubuntu" w:hAnsi="Cambria" w:cs="Ubuntu"/>
        </w:rPr>
        <w:t>Costruire un robot senza alcuna conoscenza di programmazione</w:t>
      </w:r>
      <w:r w:rsidR="003D04B1">
        <w:rPr>
          <w:rFonts w:ascii="Cambria" w:eastAsia="Ubuntu" w:hAnsi="Cambria" w:cs="Ubuntu"/>
        </w:rPr>
        <w:t>, quindi,</w:t>
      </w:r>
      <w:r>
        <w:rPr>
          <w:rFonts w:ascii="Cambria" w:eastAsia="Ubuntu" w:hAnsi="Cambria" w:cs="Ubuntu"/>
        </w:rPr>
        <w:t xml:space="preserve"> </w:t>
      </w:r>
      <w:r w:rsidR="003D04B1">
        <w:rPr>
          <w:rFonts w:ascii="Cambria" w:eastAsia="Ubuntu" w:hAnsi="Cambria" w:cs="Ubuntu"/>
        </w:rPr>
        <w:t xml:space="preserve">è possibile e in alcuni casi </w:t>
      </w:r>
      <w:r>
        <w:rPr>
          <w:rFonts w:ascii="Cambria" w:eastAsia="Ubuntu" w:hAnsi="Cambria" w:cs="Ubuntu"/>
        </w:rPr>
        <w:t xml:space="preserve">non servono nemmeno </w:t>
      </w:r>
      <w:r w:rsidRPr="00DE5F52">
        <w:rPr>
          <w:rFonts w:ascii="Cambria" w:eastAsia="Ubuntu" w:hAnsi="Cambria" w:cs="Ubuntu"/>
        </w:rPr>
        <w:t xml:space="preserve">tecnologie costose </w:t>
      </w:r>
      <w:r w:rsidR="003D04B1">
        <w:rPr>
          <w:rFonts w:ascii="Cambria" w:eastAsia="Ubuntu" w:hAnsi="Cambria" w:cs="Ubuntu"/>
        </w:rPr>
        <w:t>o</w:t>
      </w:r>
      <w:r w:rsidRPr="00DE5F52">
        <w:rPr>
          <w:rFonts w:ascii="Cambria" w:eastAsia="Ubuntu" w:hAnsi="Cambria" w:cs="Ubuntu"/>
        </w:rPr>
        <w:t xml:space="preserve"> difficilmente reperibi</w:t>
      </w:r>
      <w:r w:rsidR="00F37528">
        <w:rPr>
          <w:rFonts w:ascii="Cambria" w:eastAsia="Ubuntu" w:hAnsi="Cambria" w:cs="Ubuntu"/>
        </w:rPr>
        <w:t>li: è il focus di un altro workshop che mos</w:t>
      </w:r>
      <w:r w:rsidR="00B61CF2">
        <w:rPr>
          <w:rFonts w:ascii="Cambria" w:eastAsia="Ubuntu" w:hAnsi="Cambria" w:cs="Ubuntu"/>
        </w:rPr>
        <w:t xml:space="preserve">trerà come sia possibile </w:t>
      </w:r>
      <w:r w:rsidR="003D04B1">
        <w:rPr>
          <w:rFonts w:ascii="Cambria" w:eastAsia="Ubuntu" w:hAnsi="Cambria" w:cs="Ubuntu"/>
        </w:rPr>
        <w:t>“programmare” un robot</w:t>
      </w:r>
      <w:r w:rsidR="00B61CF2">
        <w:rPr>
          <w:rFonts w:ascii="Cambria" w:eastAsia="Ubuntu" w:hAnsi="Cambria" w:cs="Ubuntu"/>
        </w:rPr>
        <w:t xml:space="preserve"> </w:t>
      </w:r>
      <w:r w:rsidRPr="00DE5F52">
        <w:rPr>
          <w:rFonts w:ascii="Cambria" w:eastAsia="Ubuntu" w:hAnsi="Cambria" w:cs="Ubuntu"/>
        </w:rPr>
        <w:t xml:space="preserve">con materiali di recupero, plastilina e </w:t>
      </w:r>
      <w:r w:rsidR="00F37528">
        <w:rPr>
          <w:rFonts w:ascii="Cambria" w:eastAsia="Ubuntu" w:hAnsi="Cambria" w:cs="Ubuntu"/>
        </w:rPr>
        <w:t xml:space="preserve">addirittura </w:t>
      </w:r>
      <w:r w:rsidRPr="00DE5F52">
        <w:rPr>
          <w:rFonts w:ascii="Cambria" w:eastAsia="Ubuntu" w:hAnsi="Cambria" w:cs="Ubuntu"/>
        </w:rPr>
        <w:t xml:space="preserve">vasetti di yogurt! </w:t>
      </w:r>
    </w:p>
    <w:p w:rsidR="00A72DC6" w:rsidRDefault="00A72DC6" w:rsidP="00F37528">
      <w:pPr>
        <w:tabs>
          <w:tab w:val="left" w:pos="10206"/>
        </w:tabs>
        <w:spacing w:after="0" w:line="240" w:lineRule="auto"/>
        <w:ind w:left="567" w:right="567"/>
        <w:jc w:val="both"/>
        <w:rPr>
          <w:rFonts w:ascii="Cambria" w:eastAsia="Ubuntu" w:hAnsi="Cambria" w:cs="Ubuntu"/>
        </w:rPr>
      </w:pPr>
    </w:p>
    <w:p w:rsidR="00A72DC6" w:rsidRDefault="003D04B1" w:rsidP="00F37528">
      <w:pPr>
        <w:tabs>
          <w:tab w:val="left" w:pos="10206"/>
        </w:tabs>
        <w:spacing w:after="0" w:line="240" w:lineRule="auto"/>
        <w:ind w:left="567" w:right="567"/>
        <w:jc w:val="both"/>
        <w:rPr>
          <w:rFonts w:ascii="Cambria" w:eastAsia="Ubuntu" w:hAnsi="Cambria" w:cs="Ubuntu"/>
        </w:rPr>
      </w:pPr>
      <w:r>
        <w:rPr>
          <w:rFonts w:ascii="Cambria" w:eastAsia="Ubuntu" w:hAnsi="Cambria" w:cs="Ubuntu"/>
        </w:rPr>
        <w:t>A questo punto la p</w:t>
      </w:r>
      <w:r w:rsidR="00A72DC6">
        <w:rPr>
          <w:rFonts w:ascii="Cambria" w:eastAsia="Ubuntu" w:hAnsi="Cambria" w:cs="Ubuntu"/>
        </w:rPr>
        <w:t>arola d’ordine</w:t>
      </w:r>
      <w:r>
        <w:rPr>
          <w:rFonts w:ascii="Cambria" w:eastAsia="Ubuntu" w:hAnsi="Cambria" w:cs="Ubuntu"/>
        </w:rPr>
        <w:t xml:space="preserve"> non può che essere</w:t>
      </w:r>
      <w:r w:rsidR="00A72DC6">
        <w:rPr>
          <w:rFonts w:ascii="Cambria" w:eastAsia="Ubuntu" w:hAnsi="Cambria" w:cs="Ubuntu"/>
        </w:rPr>
        <w:t xml:space="preserve"> </w:t>
      </w:r>
      <w:r>
        <w:rPr>
          <w:rFonts w:ascii="Cambria" w:eastAsia="Ubuntu" w:hAnsi="Cambria" w:cs="Ubuntu"/>
        </w:rPr>
        <w:t>“</w:t>
      </w:r>
      <w:r w:rsidR="00A72DC6">
        <w:rPr>
          <w:rFonts w:ascii="Cambria" w:eastAsia="Ubuntu" w:hAnsi="Cambria" w:cs="Ubuntu"/>
        </w:rPr>
        <w:t>creatività</w:t>
      </w:r>
      <w:r>
        <w:rPr>
          <w:rFonts w:ascii="Cambria" w:eastAsia="Ubuntu" w:hAnsi="Cambria" w:cs="Ubuntu"/>
        </w:rPr>
        <w:t xml:space="preserve">”. </w:t>
      </w:r>
      <w:r w:rsidR="00A72DC6">
        <w:rPr>
          <w:rFonts w:ascii="Cambria" w:eastAsia="Ubuntu" w:hAnsi="Cambria" w:cs="Ubuntu"/>
        </w:rPr>
        <w:t>I laboratori</w:t>
      </w:r>
      <w:r>
        <w:rPr>
          <w:rFonts w:ascii="Cambria" w:eastAsia="Ubuntu" w:hAnsi="Cambria" w:cs="Ubuntu"/>
        </w:rPr>
        <w:t>, infatti,</w:t>
      </w:r>
      <w:r w:rsidR="00A72DC6">
        <w:rPr>
          <w:rFonts w:ascii="Cambria" w:eastAsia="Ubuntu" w:hAnsi="Cambria" w:cs="Ubuntu"/>
        </w:rPr>
        <w:t xml:space="preserve"> mostreranno </w:t>
      </w:r>
      <w:r>
        <w:rPr>
          <w:rFonts w:ascii="Cambria" w:eastAsia="Ubuntu" w:hAnsi="Cambria" w:cs="Ubuntu"/>
        </w:rPr>
        <w:t>anche che</w:t>
      </w:r>
      <w:r w:rsidR="00A72DC6">
        <w:rPr>
          <w:rFonts w:ascii="Cambria" w:eastAsia="Ubuntu" w:hAnsi="Cambria" w:cs="Ubuntu"/>
        </w:rPr>
        <w:t xml:space="preserve"> la robotica creativa e il </w:t>
      </w:r>
      <w:proofErr w:type="spellStart"/>
      <w:r w:rsidR="00A72DC6">
        <w:rPr>
          <w:rFonts w:ascii="Cambria" w:eastAsia="Ubuntu" w:hAnsi="Cambria" w:cs="Ubuntu"/>
        </w:rPr>
        <w:t>tinkering</w:t>
      </w:r>
      <w:proofErr w:type="spellEnd"/>
      <w:r w:rsidR="00A72DC6">
        <w:rPr>
          <w:rFonts w:ascii="Cambria" w:eastAsia="Ubuntu" w:hAnsi="Cambria" w:cs="Ubuntu"/>
        </w:rPr>
        <w:t xml:space="preserve"> – </w:t>
      </w:r>
      <w:r w:rsidR="00A72DC6" w:rsidRPr="00A72DC6">
        <w:rPr>
          <w:rFonts w:ascii="Cambria" w:eastAsia="Ubuntu" w:hAnsi="Cambria" w:cs="Ubuntu"/>
        </w:rPr>
        <w:t>metodo educativo che consente a bambini e ragazzi di apprendere le materie STEM (Scienze, Tecnologia, I</w:t>
      </w:r>
      <w:r w:rsidR="00A72DC6">
        <w:rPr>
          <w:rFonts w:ascii="Cambria" w:eastAsia="Ubuntu" w:hAnsi="Cambria" w:cs="Ubuntu"/>
        </w:rPr>
        <w:t xml:space="preserve">ngegneria, Matematica) giocando – </w:t>
      </w:r>
      <w:r w:rsidR="002B68D2">
        <w:rPr>
          <w:rFonts w:ascii="Cambria" w:eastAsia="Ubuntu" w:hAnsi="Cambria" w:cs="Ubuntu"/>
        </w:rPr>
        <w:t>rappresent</w:t>
      </w:r>
      <w:r>
        <w:rPr>
          <w:rFonts w:ascii="Cambria" w:eastAsia="Ubuntu" w:hAnsi="Cambria" w:cs="Ubuntu"/>
        </w:rPr>
        <w:t>an</w:t>
      </w:r>
      <w:r w:rsidR="002B68D2">
        <w:rPr>
          <w:rFonts w:ascii="Cambria" w:eastAsia="Ubuntu" w:hAnsi="Cambria" w:cs="Ubuntu"/>
        </w:rPr>
        <w:t>o</w:t>
      </w:r>
      <w:r w:rsidR="00A72DC6">
        <w:rPr>
          <w:rFonts w:ascii="Cambria" w:eastAsia="Ubuntu" w:hAnsi="Cambria" w:cs="Ubuntu"/>
        </w:rPr>
        <w:t xml:space="preserve"> un’opportunità per </w:t>
      </w:r>
      <w:r w:rsidR="002B68D2">
        <w:rPr>
          <w:rFonts w:ascii="Cambria" w:eastAsia="Ubuntu" w:hAnsi="Cambria" w:cs="Ubuntu"/>
        </w:rPr>
        <w:t xml:space="preserve">sviluppare </w:t>
      </w:r>
      <w:r w:rsidR="00A72DC6">
        <w:rPr>
          <w:rFonts w:ascii="Cambria" w:eastAsia="Ubuntu" w:hAnsi="Cambria" w:cs="Ubuntu"/>
        </w:rPr>
        <w:t>una didattica interdisciplinare in grado di esaltare il lavoro di gruppo, l’apprendimento peer-to-peer, la manualità e la condivisione.</w:t>
      </w:r>
    </w:p>
    <w:p w:rsidR="00F37528" w:rsidRPr="00DE5F52" w:rsidRDefault="00F37528" w:rsidP="00F37528">
      <w:pPr>
        <w:tabs>
          <w:tab w:val="left" w:pos="10206"/>
        </w:tabs>
        <w:spacing w:after="0" w:line="240" w:lineRule="auto"/>
        <w:ind w:left="567" w:right="567"/>
        <w:jc w:val="both"/>
        <w:rPr>
          <w:rFonts w:ascii="Cambria" w:eastAsia="Ubuntu" w:hAnsi="Cambria" w:cs="Ubuntu"/>
        </w:rPr>
      </w:pPr>
    </w:p>
    <w:p w:rsidR="00DE5F52" w:rsidRDefault="002B68D2" w:rsidP="00F03FED">
      <w:pPr>
        <w:tabs>
          <w:tab w:val="left" w:pos="10206"/>
        </w:tabs>
        <w:spacing w:after="0" w:line="240" w:lineRule="auto"/>
        <w:ind w:left="567" w:right="567"/>
        <w:jc w:val="both"/>
        <w:rPr>
          <w:rFonts w:ascii="Cambria" w:eastAsia="Ubuntu" w:hAnsi="Cambria" w:cs="Ubuntu"/>
          <w:bCs/>
        </w:rPr>
      </w:pPr>
      <w:r>
        <w:rPr>
          <w:rFonts w:ascii="Cambria" w:eastAsia="Ubuntu" w:hAnsi="Cambria" w:cs="Ubuntu"/>
        </w:rPr>
        <w:t xml:space="preserve">E </w:t>
      </w:r>
      <w:r w:rsidR="003D04B1">
        <w:rPr>
          <w:rFonts w:ascii="Cambria" w:eastAsia="Ubuntu" w:hAnsi="Cambria" w:cs="Ubuntu"/>
        </w:rPr>
        <w:t>ovviamente</w:t>
      </w:r>
      <w:r>
        <w:rPr>
          <w:rFonts w:ascii="Cambria" w:eastAsia="Ubuntu" w:hAnsi="Cambria" w:cs="Ubuntu"/>
        </w:rPr>
        <w:t xml:space="preserve"> non mancheranno i giochi perché anche i Lego possono diventare </w:t>
      </w:r>
      <w:r w:rsidR="003D04B1">
        <w:rPr>
          <w:rFonts w:ascii="Cambria" w:eastAsia="Ubuntu" w:hAnsi="Cambria" w:cs="Ubuntu"/>
        </w:rPr>
        <w:t>protagonisti nella didattica. I</w:t>
      </w:r>
      <w:r>
        <w:rPr>
          <w:rFonts w:ascii="Cambria" w:eastAsia="Ubuntu" w:hAnsi="Cambria" w:cs="Ubuntu"/>
        </w:rPr>
        <w:t xml:space="preserve"> partecipanti ai seminari impareranno a costruire dentro di sé le </w:t>
      </w:r>
      <w:r w:rsidRPr="00D569D6">
        <w:rPr>
          <w:rFonts w:ascii="Cambria" w:eastAsia="Ubuntu" w:hAnsi="Cambria" w:cs="Ubuntu"/>
          <w:bCs/>
        </w:rPr>
        <w:t>basi del pensiero computazionale</w:t>
      </w:r>
      <w:r w:rsidR="003D04B1">
        <w:rPr>
          <w:rFonts w:ascii="Cambria" w:eastAsia="Ubuntu" w:hAnsi="Cambria" w:cs="Ubuntu"/>
          <w:bCs/>
        </w:rPr>
        <w:t>: l</w:t>
      </w:r>
      <w:r>
        <w:rPr>
          <w:rFonts w:ascii="Cambria" w:eastAsia="Ubuntu" w:hAnsi="Cambria" w:cs="Ubuntu"/>
          <w:bCs/>
        </w:rPr>
        <w:t>a parola "costruire" non è casuale</w:t>
      </w:r>
      <w:r w:rsidRPr="00D569D6">
        <w:rPr>
          <w:rFonts w:ascii="Cambria" w:eastAsia="Ubuntu" w:hAnsi="Cambria" w:cs="Ubuntu"/>
          <w:bCs/>
        </w:rPr>
        <w:t xml:space="preserve"> perché i robot che </w:t>
      </w:r>
      <w:r>
        <w:rPr>
          <w:rFonts w:ascii="Cambria" w:eastAsia="Ubuntu" w:hAnsi="Cambria" w:cs="Ubuntu"/>
          <w:bCs/>
        </w:rPr>
        <w:t>verranno</w:t>
      </w:r>
      <w:r w:rsidRPr="00D569D6">
        <w:rPr>
          <w:rFonts w:ascii="Cambria" w:eastAsia="Ubuntu" w:hAnsi="Cambria" w:cs="Ubuntu"/>
          <w:bCs/>
        </w:rPr>
        <w:t xml:space="preserve"> </w:t>
      </w:r>
      <w:r>
        <w:rPr>
          <w:rFonts w:ascii="Cambria" w:eastAsia="Ubuntu" w:hAnsi="Cambria" w:cs="Ubuntu"/>
          <w:bCs/>
        </w:rPr>
        <w:t>programmati in specifici laboratori</w:t>
      </w:r>
      <w:r w:rsidRPr="00D569D6">
        <w:rPr>
          <w:rFonts w:ascii="Cambria" w:eastAsia="Ubuntu" w:hAnsi="Cambria" w:cs="Ubuntu"/>
          <w:bCs/>
        </w:rPr>
        <w:t xml:space="preserve"> </w:t>
      </w:r>
      <w:r>
        <w:rPr>
          <w:rFonts w:ascii="Cambria" w:eastAsia="Ubuntu" w:hAnsi="Cambria" w:cs="Ubuntu"/>
          <w:bCs/>
        </w:rPr>
        <w:t>dovranno</w:t>
      </w:r>
      <w:r w:rsidRPr="00D569D6">
        <w:rPr>
          <w:rFonts w:ascii="Cambria" w:eastAsia="Ubuntu" w:hAnsi="Cambria" w:cs="Ubuntu"/>
          <w:bCs/>
        </w:rPr>
        <w:t xml:space="preserve"> prima essere assemblati con i mattoncini </w:t>
      </w:r>
      <w:r>
        <w:rPr>
          <w:rFonts w:ascii="Cambria" w:eastAsia="Ubuntu" w:hAnsi="Cambria" w:cs="Ubuntu"/>
          <w:bCs/>
        </w:rPr>
        <w:t>Lego</w:t>
      </w:r>
      <w:r w:rsidRPr="00D569D6">
        <w:rPr>
          <w:rFonts w:ascii="Cambria" w:eastAsia="Ubuntu" w:hAnsi="Cambria" w:cs="Ubuntu"/>
          <w:bCs/>
        </w:rPr>
        <w:t>. Il digitale è quindi connesso strettamente a una dimensione tangibile, materica dell'esperienza d'apprendimento, che non può prescindere dal ragionamento sul modello prima di procedere alla programmazione: un'ottima strategia per costruire competenze più complete per i nativi digitali</w:t>
      </w:r>
      <w:r>
        <w:rPr>
          <w:rFonts w:ascii="Cambria" w:eastAsia="Ubuntu" w:hAnsi="Cambria" w:cs="Ubuntu"/>
          <w:bCs/>
        </w:rPr>
        <w:t>.</w:t>
      </w:r>
    </w:p>
    <w:p w:rsidR="002B68D2" w:rsidRDefault="002B68D2" w:rsidP="00F03FED">
      <w:pPr>
        <w:tabs>
          <w:tab w:val="left" w:pos="10206"/>
        </w:tabs>
        <w:spacing w:after="0" w:line="240" w:lineRule="auto"/>
        <w:ind w:left="567" w:right="567"/>
        <w:jc w:val="both"/>
        <w:rPr>
          <w:rFonts w:ascii="Cambria" w:eastAsia="Ubuntu" w:hAnsi="Cambria" w:cs="Ubuntu"/>
          <w:bCs/>
        </w:rPr>
      </w:pPr>
    </w:p>
    <w:p w:rsidR="003D04B1" w:rsidRDefault="003D04B1" w:rsidP="003D04B1">
      <w:pPr>
        <w:tabs>
          <w:tab w:val="left" w:pos="10206"/>
        </w:tabs>
        <w:spacing w:after="0" w:line="240" w:lineRule="auto"/>
        <w:ind w:left="567" w:right="567"/>
        <w:jc w:val="both"/>
        <w:rPr>
          <w:rFonts w:ascii="Cambria" w:eastAsia="Ubuntu" w:hAnsi="Cambria" w:cs="Ubuntu"/>
        </w:rPr>
      </w:pPr>
      <w:r w:rsidRPr="00B5368C">
        <w:rPr>
          <w:rFonts w:ascii="Cambria" w:eastAsia="Ubuntu" w:hAnsi="Cambria" w:cs="Ubuntu"/>
        </w:rPr>
        <w:t xml:space="preserve">I laboratori si svolgeranno nelle aule </w:t>
      </w:r>
      <w:r>
        <w:rPr>
          <w:rFonts w:ascii="Cambria" w:eastAsia="Ubuntu" w:hAnsi="Cambria" w:cs="Ubuntu"/>
        </w:rPr>
        <w:t>del Padiglione 9 di Fiera di Roma, t</w:t>
      </w:r>
      <w:r w:rsidRPr="00B5368C">
        <w:rPr>
          <w:rFonts w:ascii="Cambria" w:eastAsia="Ubuntu" w:hAnsi="Cambria" w:cs="Ubuntu"/>
        </w:rPr>
        <w:t>utti i giorni a partire dalle ore 14.30 del 12 ottobre</w:t>
      </w:r>
      <w:r>
        <w:rPr>
          <w:rFonts w:ascii="Cambria" w:eastAsia="Ubuntu" w:hAnsi="Cambria" w:cs="Ubuntu"/>
        </w:rPr>
        <w:t xml:space="preserve">. Il programma completo è disponibile </w:t>
      </w:r>
      <w:r w:rsidR="007550F2">
        <w:rPr>
          <w:rFonts w:ascii="Cambria" w:eastAsia="Ubuntu" w:hAnsi="Cambria" w:cs="Ubuntu"/>
        </w:rPr>
        <w:t xml:space="preserve">sul sito di </w:t>
      </w:r>
      <w:hyperlink r:id="rId7" w:history="1">
        <w:r w:rsidR="007550F2" w:rsidRPr="007550F2">
          <w:rPr>
            <w:rStyle w:val="Collegamentoipertestuale"/>
            <w:rFonts w:ascii="Cambria" w:eastAsia="Ubuntu" w:hAnsi="Cambria" w:cs="Ubuntu"/>
          </w:rPr>
          <w:t xml:space="preserve">Maker </w:t>
        </w:r>
        <w:proofErr w:type="spellStart"/>
        <w:r w:rsidR="007550F2" w:rsidRPr="007550F2">
          <w:rPr>
            <w:rStyle w:val="Collegamentoipertestuale"/>
            <w:rFonts w:ascii="Cambria" w:eastAsia="Ubuntu" w:hAnsi="Cambria" w:cs="Ubuntu"/>
          </w:rPr>
          <w:t>Faire</w:t>
        </w:r>
        <w:proofErr w:type="spellEnd"/>
        <w:r w:rsidR="007550F2" w:rsidRPr="007550F2">
          <w:rPr>
            <w:rStyle w:val="Collegamentoipertestuale"/>
            <w:rFonts w:ascii="Cambria" w:eastAsia="Ubuntu" w:hAnsi="Cambria" w:cs="Ubuntu"/>
          </w:rPr>
          <w:t xml:space="preserve"> Rome</w:t>
        </w:r>
      </w:hyperlink>
      <w:r w:rsidR="007550F2">
        <w:rPr>
          <w:rFonts w:ascii="Cambria" w:eastAsia="Ubuntu" w:hAnsi="Cambria" w:cs="Ubuntu"/>
        </w:rPr>
        <w:t>.</w:t>
      </w:r>
    </w:p>
    <w:p w:rsidR="00E402C8" w:rsidRDefault="00E402C8" w:rsidP="003D04B1">
      <w:pPr>
        <w:tabs>
          <w:tab w:val="left" w:pos="10206"/>
        </w:tabs>
        <w:spacing w:after="0" w:line="240" w:lineRule="auto"/>
        <w:ind w:left="567" w:right="567"/>
        <w:jc w:val="both"/>
        <w:rPr>
          <w:rFonts w:ascii="Cambria" w:eastAsia="Ubuntu" w:hAnsi="Cambria" w:cs="Ubuntu"/>
          <w:b/>
        </w:rPr>
      </w:pPr>
    </w:p>
    <w:p w:rsidR="00E402C8" w:rsidRDefault="00E402C8" w:rsidP="003D04B1">
      <w:pPr>
        <w:tabs>
          <w:tab w:val="left" w:pos="10206"/>
        </w:tabs>
        <w:spacing w:after="0" w:line="240" w:lineRule="auto"/>
        <w:ind w:left="567" w:right="567"/>
        <w:jc w:val="both"/>
        <w:rPr>
          <w:rFonts w:ascii="Cambria" w:eastAsia="Ubuntu" w:hAnsi="Cambria" w:cs="Ubuntu"/>
          <w:b/>
        </w:rPr>
      </w:pPr>
      <w:r w:rsidRPr="00E402C8">
        <w:rPr>
          <w:rFonts w:ascii="Cambria" w:eastAsia="Ubuntu" w:hAnsi="Cambria" w:cs="Ubuntu"/>
          <w:b/>
        </w:rPr>
        <w:t xml:space="preserve">ALCUNI ESEMPI </w:t>
      </w:r>
    </w:p>
    <w:p w:rsidR="00E402C8" w:rsidRDefault="00E402C8" w:rsidP="00E402C8">
      <w:pPr>
        <w:rPr>
          <w:b/>
        </w:rPr>
      </w:pPr>
    </w:p>
    <w:p w:rsidR="00E402C8" w:rsidRDefault="00E402C8" w:rsidP="00E402C8">
      <w:pPr>
        <w:rPr>
          <w:b/>
        </w:rPr>
      </w:pPr>
      <w:bookmarkStart w:id="0" w:name="_GoBack"/>
      <w:bookmarkEnd w:id="0"/>
      <w:r>
        <w:rPr>
          <w:b/>
        </w:rPr>
        <w:t>Cubetto: il robot in legno a programmazione tangibile</w:t>
      </w:r>
    </w:p>
    <w:p w:rsidR="00E402C8" w:rsidRDefault="00E402C8" w:rsidP="00E402C8">
      <w:r>
        <w:t xml:space="preserve">Cubetto è il primo robot educativo che può essere portato in classe: i bambini possono infatti iniziare a utilizzarlo fin dai 3 anni d’età, per proseguire poi anche nella scuola primaria. Pur essendo programmabile, non richiede l’utilizzo di </w:t>
      </w:r>
      <w:proofErr w:type="spellStart"/>
      <w:r>
        <w:t>tablet</w:t>
      </w:r>
      <w:proofErr w:type="spellEnd"/>
      <w:r>
        <w:t xml:space="preserve">, PC o altri schermi. La programmazione di questo piccolo robot in legno è infatti tangibile e avviene grazie a dei tasselli colorati che permettono di farlo muovere nello spazio, seguendo percorsi e racconti inventati dai bambini stessi. Giocando con Cubetto i bambini possono imparare le basi del pensiero computazionale prima ancora di saper leggere o scrivere. Lavorare con Cubetto aiuta a pensare al mondo che ci circonda nello stesso modo in cui insegniamo ai bambini a pensare nel "mondo" di Cubetto, sviluppandone anche sensibilità e spirito critico rispetto alle relazioni che possono stabilire con la tecnologia. Permette di sviluppare l'autostima, imparare a individuare e gestire l'errore, capire regole, comandi e fasi. In questo workshop gli insegnanti potranno conoscere e provare Cubetto, il robot in legno che può essere utilizzato fin dai 3 anni d’età, per proseguire poi anche nella scuola primaria. Pur essendo programmabile, non richiede l’utilizzo di </w:t>
      </w:r>
      <w:proofErr w:type="spellStart"/>
      <w:r>
        <w:t>tablet</w:t>
      </w:r>
      <w:proofErr w:type="spellEnd"/>
      <w:r>
        <w:t>, PC o altri schermi. La programmazione di questo piccolo robot in legno è infatti tangibile.</w:t>
      </w:r>
    </w:p>
    <w:p w:rsidR="00E402C8" w:rsidRDefault="00E402C8" w:rsidP="00E402C8"/>
    <w:p w:rsidR="00E402C8" w:rsidRDefault="00E402C8" w:rsidP="00E402C8">
      <w:pPr>
        <w:rPr>
          <w:b/>
        </w:rPr>
      </w:pPr>
      <w:proofErr w:type="spellStart"/>
      <w:r>
        <w:rPr>
          <w:b/>
        </w:rPr>
        <w:t>Ozobot</w:t>
      </w:r>
      <w:proofErr w:type="spellEnd"/>
      <w:r>
        <w:rPr>
          <w:b/>
        </w:rPr>
        <w:t xml:space="preserve">: il </w:t>
      </w:r>
      <w:proofErr w:type="spellStart"/>
      <w:r>
        <w:rPr>
          <w:b/>
        </w:rPr>
        <w:t>coding</w:t>
      </w:r>
      <w:proofErr w:type="spellEnd"/>
      <w:r>
        <w:rPr>
          <w:b/>
        </w:rPr>
        <w:t xml:space="preserve"> a colori</w:t>
      </w:r>
    </w:p>
    <w:p w:rsidR="00E402C8" w:rsidRDefault="00E402C8" w:rsidP="00E402C8">
      <w:r>
        <w:t xml:space="preserve">Questo workshop offrirà agli insegnanti coinvolti una rapida panoramica di come funziona il piccolo robot educativo </w:t>
      </w:r>
      <w:proofErr w:type="spellStart"/>
      <w:r>
        <w:t>Ozobot</w:t>
      </w:r>
      <w:proofErr w:type="spellEnd"/>
      <w:r>
        <w:t xml:space="preserve">, un robot che può essere programmato semplicemente colorando con dei pennarelli colorati. Gli insegnanti utilizzeranno poi quanto appreso per risolvere dei problemi d'esempio. Quindi potranno visionare </w:t>
      </w:r>
      <w:proofErr w:type="spellStart"/>
      <w:r>
        <w:t>ozoBlockly</w:t>
      </w:r>
      <w:proofErr w:type="spellEnd"/>
      <w:r>
        <w:t>, il linguaggio di programmazione a blocchi (quindi digitale) sviluppato per questo robot.</w:t>
      </w:r>
    </w:p>
    <w:p w:rsidR="00E402C8" w:rsidRDefault="00E402C8" w:rsidP="00E402C8"/>
    <w:p w:rsidR="00E402C8" w:rsidRDefault="00E402C8" w:rsidP="00E402C8">
      <w:pPr>
        <w:rPr>
          <w:rFonts w:eastAsia="Times New Roman"/>
          <w:b/>
          <w:color w:val="000000"/>
          <w:szCs w:val="20"/>
          <w:lang w:eastAsia="it-IT"/>
        </w:rPr>
      </w:pPr>
      <w:proofErr w:type="spellStart"/>
      <w:r>
        <w:rPr>
          <w:rFonts w:eastAsia="Times New Roman"/>
          <w:b/>
          <w:color w:val="000000"/>
          <w:szCs w:val="20"/>
          <w:lang w:eastAsia="it-IT"/>
        </w:rPr>
        <w:t>littleBits</w:t>
      </w:r>
      <w:proofErr w:type="spellEnd"/>
      <w:r>
        <w:rPr>
          <w:rFonts w:eastAsia="Times New Roman"/>
          <w:b/>
          <w:color w:val="000000"/>
          <w:szCs w:val="20"/>
          <w:lang w:eastAsia="it-IT"/>
        </w:rPr>
        <w:t xml:space="preserve">: elettronica educativa tra STEAM e </w:t>
      </w:r>
      <w:proofErr w:type="spellStart"/>
      <w:r>
        <w:rPr>
          <w:rFonts w:eastAsia="Times New Roman"/>
          <w:b/>
          <w:color w:val="000000"/>
          <w:szCs w:val="20"/>
          <w:lang w:eastAsia="it-IT"/>
        </w:rPr>
        <w:t>tinkering</w:t>
      </w:r>
      <w:proofErr w:type="spellEnd"/>
    </w:p>
    <w:p w:rsidR="00E402C8" w:rsidRDefault="00E402C8" w:rsidP="00E402C8">
      <w:r>
        <w:t xml:space="preserve">Il workshop, rivolto agli insegnanti della scuola primaria e della scuola secondaria di primo grado, mira ad illustrare come l’elettronica possa essere semplice grazie a </w:t>
      </w:r>
      <w:proofErr w:type="spellStart"/>
      <w:r>
        <w:t>littleBits</w:t>
      </w:r>
      <w:proofErr w:type="spellEnd"/>
      <w:r>
        <w:t xml:space="preserve"> (il sistema di moduli elettronici ad aggancio magnetico di semplice utilizzo che permette di creare circuiti in pochi secondi) oltre che un’ottima base per sviluppare contenuti </w:t>
      </w:r>
      <w:r>
        <w:lastRenderedPageBreak/>
        <w:t xml:space="preserve">curricolari trasversali, che legano discipline e concetti propri delle materie tecnico scientifiche a creatività, </w:t>
      </w:r>
      <w:proofErr w:type="spellStart"/>
      <w:r>
        <w:t>problem-solving</w:t>
      </w:r>
      <w:proofErr w:type="spellEnd"/>
      <w:r>
        <w:t>, comunicazione, lavoro di gruppo.</w:t>
      </w:r>
    </w:p>
    <w:p w:rsidR="00E402C8" w:rsidRDefault="00E402C8" w:rsidP="00E402C8"/>
    <w:p w:rsidR="00E402C8" w:rsidRDefault="00E402C8" w:rsidP="00E402C8">
      <w:pPr>
        <w:rPr>
          <w:b/>
        </w:rPr>
      </w:pPr>
      <w:proofErr w:type="spellStart"/>
      <w:r>
        <w:rPr>
          <w:b/>
        </w:rPr>
        <w:t>Codey</w:t>
      </w:r>
      <w:proofErr w:type="spellEnd"/>
      <w:r>
        <w:rPr>
          <w:b/>
        </w:rPr>
        <w:t xml:space="preserve"> Rocky: AI, </w:t>
      </w:r>
      <w:proofErr w:type="spellStart"/>
      <w:r>
        <w:rPr>
          <w:b/>
        </w:rPr>
        <w:t>IoT</w:t>
      </w:r>
      <w:proofErr w:type="spellEnd"/>
      <w:r>
        <w:rPr>
          <w:b/>
        </w:rPr>
        <w:t xml:space="preserve"> e robotica educativa tra blocchi e </w:t>
      </w:r>
      <w:proofErr w:type="spellStart"/>
      <w:r>
        <w:rPr>
          <w:b/>
        </w:rPr>
        <w:t>Python</w:t>
      </w:r>
      <w:proofErr w:type="spellEnd"/>
    </w:p>
    <w:p w:rsidR="00E402C8" w:rsidRDefault="00E402C8" w:rsidP="00E402C8">
      <w:r>
        <w:t xml:space="preserve">In questo workshop si approfondiranno caratteristiche e potenzialità didattiche del nuovissimo robot educativo </w:t>
      </w:r>
      <w:proofErr w:type="spellStart"/>
      <w:r>
        <w:t>Codey</w:t>
      </w:r>
      <w:proofErr w:type="spellEnd"/>
      <w:r>
        <w:t xml:space="preserve"> Rocky. </w:t>
      </w:r>
      <w:proofErr w:type="spellStart"/>
      <w:r>
        <w:t>Codey</w:t>
      </w:r>
      <w:proofErr w:type="spellEnd"/>
      <w:r>
        <w:t xml:space="preserve"> Rocky è un piccolo robot mobile ideato da </w:t>
      </w:r>
      <w:proofErr w:type="spellStart"/>
      <w:r>
        <w:t>Makeblock</w:t>
      </w:r>
      <w:proofErr w:type="spellEnd"/>
      <w:r>
        <w:t xml:space="preserve"> (gli stessi inventori di </w:t>
      </w:r>
      <w:proofErr w:type="spellStart"/>
      <w:r>
        <w:t>mBot</w:t>
      </w:r>
      <w:proofErr w:type="spellEnd"/>
      <w:r>
        <w:t xml:space="preserve">!), che si può utilizzare per insegnare agli studenti della scuola primaria e secondaria le basi della programmazione e della </w:t>
      </w:r>
      <w:proofErr w:type="spellStart"/>
      <w:r>
        <w:t>della</w:t>
      </w:r>
      <w:proofErr w:type="spellEnd"/>
      <w:r>
        <w:t xml:space="preserve"> robotica. Il linguaggio di programmazione che utilizza è stato sviluppato sulla base di Scratch 3.0, ma gli utenti più esperti lo possono anche programmare in </w:t>
      </w:r>
      <w:proofErr w:type="spellStart"/>
      <w:r>
        <w:t>Python</w:t>
      </w:r>
      <w:proofErr w:type="spellEnd"/>
      <w:r>
        <w:t xml:space="preserve">. Anzi, l'interfaccia unica di programmazione permette proprio di "tradurre" tutti i programmi realizzati attraverso il linguaggio a blocchi proprio in </w:t>
      </w:r>
      <w:proofErr w:type="spellStart"/>
      <w:r>
        <w:t>Python</w:t>
      </w:r>
      <w:proofErr w:type="spellEnd"/>
      <w:r>
        <w:t xml:space="preserve">. Oltre a ciò è equipaggiato con una varietà di sensori (luce, suono, navigazione, trasmissione e ricezione ad infrarossi, ecc.), ideali per lo studio teorico. Oltre a ciò può supportare attività di </w:t>
      </w:r>
      <w:proofErr w:type="spellStart"/>
      <w:r>
        <w:t>IoT</w:t>
      </w:r>
      <w:proofErr w:type="spellEnd"/>
      <w:r>
        <w:t xml:space="preserve"> (Internet of </w:t>
      </w:r>
      <w:proofErr w:type="spellStart"/>
      <w:r>
        <w:t>Things</w:t>
      </w:r>
      <w:proofErr w:type="spellEnd"/>
      <w:r>
        <w:t>) e AI (intelligenza artificiale).</w:t>
      </w:r>
    </w:p>
    <w:p w:rsidR="00E402C8" w:rsidRDefault="00E402C8" w:rsidP="00E402C8"/>
    <w:p w:rsidR="00E402C8" w:rsidRDefault="00E402C8" w:rsidP="00E402C8">
      <w:pPr>
        <w:rPr>
          <w:rFonts w:eastAsia="Times New Roman"/>
          <w:b/>
          <w:color w:val="000000"/>
          <w:szCs w:val="20"/>
          <w:lang w:eastAsia="it-IT"/>
        </w:rPr>
      </w:pPr>
      <w:r>
        <w:rPr>
          <w:rFonts w:eastAsia="Times New Roman"/>
          <w:b/>
          <w:color w:val="000000"/>
          <w:szCs w:val="20"/>
          <w:lang w:eastAsia="it-IT"/>
        </w:rPr>
        <w:t xml:space="preserve">LEGO </w:t>
      </w:r>
      <w:proofErr w:type="spellStart"/>
      <w:r>
        <w:rPr>
          <w:rFonts w:eastAsia="Times New Roman"/>
          <w:b/>
          <w:color w:val="000000"/>
          <w:szCs w:val="20"/>
          <w:lang w:eastAsia="it-IT"/>
        </w:rPr>
        <w:t>Education</w:t>
      </w:r>
      <w:proofErr w:type="spellEnd"/>
      <w:r>
        <w:rPr>
          <w:rFonts w:eastAsia="Times New Roman"/>
          <w:b/>
          <w:color w:val="000000"/>
          <w:szCs w:val="20"/>
          <w:lang w:eastAsia="it-IT"/>
        </w:rPr>
        <w:t xml:space="preserve"> </w:t>
      </w:r>
      <w:proofErr w:type="spellStart"/>
      <w:r>
        <w:rPr>
          <w:rFonts w:eastAsia="Times New Roman"/>
          <w:b/>
          <w:color w:val="000000"/>
          <w:szCs w:val="20"/>
          <w:lang w:eastAsia="it-IT"/>
        </w:rPr>
        <w:t>WeDo</w:t>
      </w:r>
      <w:proofErr w:type="spellEnd"/>
      <w:r>
        <w:rPr>
          <w:rFonts w:eastAsia="Times New Roman"/>
          <w:b/>
          <w:color w:val="000000"/>
          <w:szCs w:val="20"/>
          <w:lang w:eastAsia="it-IT"/>
        </w:rPr>
        <w:t xml:space="preserve"> 2.0: costruire la robotica educativa per la scoperta delle STEAM </w:t>
      </w:r>
    </w:p>
    <w:p w:rsidR="00E402C8" w:rsidRDefault="00E402C8" w:rsidP="00E402C8">
      <w:r>
        <w:t xml:space="preserve">"Alla scoperta delle scienze con robotica e </w:t>
      </w:r>
      <w:proofErr w:type="spellStart"/>
      <w:r>
        <w:t>coding</w:t>
      </w:r>
      <w:proofErr w:type="spellEnd"/>
      <w:r>
        <w:t xml:space="preserve"> nella scuola di base. Grazie a LEGO </w:t>
      </w:r>
      <w:proofErr w:type="spellStart"/>
      <w:r>
        <w:t>Education</w:t>
      </w:r>
      <w:proofErr w:type="spellEnd"/>
      <w:r>
        <w:t xml:space="preserve"> gli studenti (e in questo caso i docenti) possono costruire dentro di sé le basi del pensiero computazionale. La parola ""costruire"" non è casuale, perché i robot (o i modelli meccanizzati) che si vanno a programmare devono prima essere assemblati con i mattoncini LEGO </w:t>
      </w:r>
      <w:proofErr w:type="spellStart"/>
      <w:r>
        <w:t>Education</w:t>
      </w:r>
      <w:proofErr w:type="spellEnd"/>
      <w:r>
        <w:t xml:space="preserve"> e poi possono essere debitamente programmati per realizzare delle sfide. Il digitale è quindi presente, ma connesso strettamente a una dimensione tangibile, materica dell'esperienza d'apprendimento, che non può prescindere dal ragionamento sul modello prima di procedere alla programmazione: un'ottima strategia per costruire competenze più complete per i nativi digitali. È un'esperienza didattica estremamente operativa, che non richiede alcun tipo di conoscenza pregressa o particolare abilità tecnica, solo la voglia di mettersi in gioco, capire e lasciarsi andare al gioco intelligente.</w:t>
      </w:r>
    </w:p>
    <w:p w:rsidR="00E402C8" w:rsidRDefault="00E402C8" w:rsidP="00E402C8"/>
    <w:p w:rsidR="00E402C8" w:rsidRDefault="00E402C8" w:rsidP="00E402C8">
      <w:pPr>
        <w:rPr>
          <w:b/>
        </w:rPr>
      </w:pPr>
      <w:r>
        <w:rPr>
          <w:b/>
        </w:rPr>
        <w:t xml:space="preserve">LEGO MINDSTORMS </w:t>
      </w:r>
      <w:proofErr w:type="spellStart"/>
      <w:r>
        <w:rPr>
          <w:b/>
        </w:rPr>
        <w:t>Education</w:t>
      </w:r>
      <w:proofErr w:type="spellEnd"/>
      <w:r>
        <w:rPr>
          <w:b/>
        </w:rPr>
        <w:t xml:space="preserve"> EV3: costruire </w:t>
      </w:r>
      <w:proofErr w:type="spellStart"/>
      <w:r>
        <w:rPr>
          <w:b/>
        </w:rPr>
        <w:t>coding</w:t>
      </w:r>
      <w:proofErr w:type="spellEnd"/>
      <w:r>
        <w:rPr>
          <w:b/>
        </w:rPr>
        <w:t xml:space="preserve"> e STEAM nella scuola secondaria</w:t>
      </w:r>
    </w:p>
    <w:p w:rsidR="00E402C8" w:rsidRDefault="00E402C8" w:rsidP="00E402C8">
      <w:r>
        <w:t xml:space="preserve">Coinvolgi gli studenti e rendi l’apprendimento più efficace attraverso la risoluzione di problemi della vita quotidiana. LEGO MINDSTORMS </w:t>
      </w:r>
      <w:proofErr w:type="spellStart"/>
      <w:r>
        <w:t>Education</w:t>
      </w:r>
      <w:proofErr w:type="spellEnd"/>
      <w:r>
        <w:t xml:space="preserve"> EV3 permette di far appassionare gli studenti all’informatica, alle scienze, alla tecnologia, all’ingegneria e alla matematica. Migliora le curve di apprendimento e aiuta tutti gli studenti a raggiungere gli obiettivi del programma scolastico creando in loro un’autentica passione per l’ambiente scolastico e l’approfondimento didattico.</w:t>
      </w:r>
    </w:p>
    <w:p w:rsidR="00E402C8" w:rsidRDefault="00E402C8" w:rsidP="00E402C8">
      <w:r>
        <w:t>Mentre costruiscono il loro modello, gli allievi continuano ad imparare divertendosi, grazie alla combinazione e all'applicazione di competenze disciplinari scientifiche, tecnologiche e matematiche che la piattaforma EV3 inevitabilmente implica.</w:t>
      </w:r>
    </w:p>
    <w:p w:rsidR="00E402C8" w:rsidRDefault="00E402C8" w:rsidP="00E402C8">
      <w:r>
        <w:t xml:space="preserve">Questo metodo di lavoro è stato studiato da insegnanti ed educatori esperti per aiutare gli studenti a sviluppare il pensiero creativo, il </w:t>
      </w:r>
      <w:proofErr w:type="spellStart"/>
      <w:r>
        <w:t>problem-solving</w:t>
      </w:r>
      <w:proofErr w:type="spellEnd"/>
      <w:r>
        <w:t>, il lavoro di squadra e le abilità comunicative necessarie al successo, sia in ambito scolastico che nel mondo reale.</w:t>
      </w:r>
    </w:p>
    <w:p w:rsidR="00E402C8" w:rsidRDefault="00E402C8" w:rsidP="00E402C8">
      <w:r>
        <w:t>Durante il workshop gli insegnanti coinvolti torneranno per un’ora ad essere nuovamente studenti, costruendo con le proprie mani e programmando un robot completamente funzionante!</w:t>
      </w:r>
    </w:p>
    <w:p w:rsidR="00E402C8" w:rsidRDefault="00E402C8" w:rsidP="00E402C8"/>
    <w:p w:rsidR="00E402C8" w:rsidRDefault="00E402C8" w:rsidP="00E402C8">
      <w:pPr>
        <w:rPr>
          <w:b/>
        </w:rPr>
      </w:pPr>
    </w:p>
    <w:p w:rsidR="00E402C8" w:rsidRDefault="00E402C8" w:rsidP="00E402C8">
      <w:pPr>
        <w:rPr>
          <w:b/>
        </w:rPr>
      </w:pPr>
      <w:r>
        <w:rPr>
          <w:b/>
        </w:rPr>
        <w:t xml:space="preserve">Braccio robotico </w:t>
      </w:r>
      <w:proofErr w:type="spellStart"/>
      <w:r>
        <w:rPr>
          <w:b/>
        </w:rPr>
        <w:t>Dobot</w:t>
      </w:r>
      <w:proofErr w:type="spellEnd"/>
      <w:r>
        <w:rPr>
          <w:b/>
        </w:rPr>
        <w:t xml:space="preserve"> e Industria 4.0</w:t>
      </w:r>
    </w:p>
    <w:p w:rsidR="00E402C8" w:rsidRDefault="00E402C8" w:rsidP="00E402C8">
      <w:pPr>
        <w:rPr>
          <w:b/>
        </w:rPr>
      </w:pPr>
      <w:r>
        <w:t xml:space="preserve">I moderni impianti di Industria 4.0 sono fortemente basati su integrazione di sistemi. Durante l'incontro verrà illustrato in dettaglio il funzionamento e la programmazione software di un modello produttivo di Industria 4.0 in scala. Tale modello, funzionante a 24V, consente di fare training </w:t>
      </w:r>
      <w:proofErr w:type="spellStart"/>
      <w:r>
        <w:t>Dobot</w:t>
      </w:r>
      <w:proofErr w:type="spellEnd"/>
      <w:r>
        <w:t xml:space="preserve"> diverse competenze di meccatronica, robotica, </w:t>
      </w:r>
      <w:proofErr w:type="spellStart"/>
      <w:r>
        <w:t>coding</w:t>
      </w:r>
      <w:proofErr w:type="spellEnd"/>
      <w:r>
        <w:t xml:space="preserve"> e automazione. Il braccio robotico multifunzione </w:t>
      </w:r>
      <w:proofErr w:type="spellStart"/>
      <w:r>
        <w:t>Dobot</w:t>
      </w:r>
      <w:proofErr w:type="spellEnd"/>
      <w:r>
        <w:t xml:space="preserve"> esegue operazioni di prelevamento e deposito di pezzi ed è programmato in linguaggio grafico ad icone (</w:t>
      </w:r>
      <w:proofErr w:type="spellStart"/>
      <w:r>
        <w:t>Blockly</w:t>
      </w:r>
      <w:proofErr w:type="spellEnd"/>
      <w:r>
        <w:t xml:space="preserve">). Il PLC oltre a governare l'impianto produttivo </w:t>
      </w:r>
      <w:proofErr w:type="spellStart"/>
      <w:r>
        <w:t>fischertechnik</w:t>
      </w:r>
      <w:proofErr w:type="spellEnd"/>
      <w:r>
        <w:t xml:space="preserve"> (nastri trasportatori, sensori, motori), comanda anche l'attivazione del braccio robotico, ed è programmato in </w:t>
      </w:r>
      <w:proofErr w:type="spellStart"/>
      <w:r>
        <w:t>ladder</w:t>
      </w:r>
      <w:proofErr w:type="spellEnd"/>
      <w:r>
        <w:t>. Sarà presente un sistema reale e sarà illustrato il suo funzionamento, la programmazione e spunti per la didattica.</w:t>
      </w:r>
    </w:p>
    <w:p w:rsidR="00E402C8" w:rsidRDefault="00E402C8" w:rsidP="00E402C8">
      <w:pPr>
        <w:rPr>
          <w:b/>
        </w:rPr>
      </w:pPr>
    </w:p>
    <w:p w:rsidR="00E402C8" w:rsidRDefault="00E402C8" w:rsidP="00E402C8">
      <w:pPr>
        <w:rPr>
          <w:rFonts w:eastAsia="Times New Roman"/>
          <w:b/>
          <w:color w:val="000000"/>
          <w:szCs w:val="20"/>
          <w:lang w:eastAsia="it-IT"/>
        </w:rPr>
      </w:pPr>
      <w:r>
        <w:rPr>
          <w:rFonts w:eastAsia="Times New Roman"/>
          <w:b/>
          <w:color w:val="000000"/>
          <w:szCs w:val="20"/>
          <w:lang w:eastAsia="it-IT"/>
        </w:rPr>
        <w:t>3Doodler: creatività e inventiva con la penna 3D</w:t>
      </w:r>
    </w:p>
    <w:p w:rsidR="00E402C8" w:rsidRDefault="00E402C8" w:rsidP="00E402C8">
      <w:r>
        <w:rPr>
          <w:rFonts w:eastAsia="Times New Roman"/>
          <w:color w:val="000000"/>
          <w:szCs w:val="20"/>
          <w:lang w:eastAsia="it-IT"/>
        </w:rPr>
        <w:t>Disegnare nello spazio, dare forma alle proprie idee in tre dimensioni, modellare la fantasia. In questo workshop, verranno presentate le potenzialità della penna 3D nella didattica (della matematica, della geometria, dell’arte etc.) e dati alcuni suggerimenti per gestire le lezioni in classe con questo strumento; maneggiando direttamente la penna 3d si impareranno le tecniche basilari per il suo utilizzo. La penna 3D permette di strutturare le lezioni in vari momenti: progettazione, ideazione, costruzione, osservazione ed evoluzione.</w:t>
      </w:r>
    </w:p>
    <w:p w:rsidR="00E402C8" w:rsidRDefault="00E402C8" w:rsidP="00E402C8"/>
    <w:p w:rsidR="00E402C8" w:rsidRDefault="00E402C8" w:rsidP="00E402C8">
      <w:pPr>
        <w:rPr>
          <w:rFonts w:eastAsia="Times New Roman"/>
          <w:b/>
          <w:color w:val="000000"/>
          <w:szCs w:val="20"/>
          <w:lang w:eastAsia="it-IT"/>
        </w:rPr>
      </w:pPr>
      <w:proofErr w:type="spellStart"/>
      <w:r>
        <w:rPr>
          <w:rFonts w:eastAsia="Times New Roman"/>
          <w:b/>
          <w:color w:val="000000"/>
          <w:szCs w:val="20"/>
          <w:lang w:eastAsia="it-IT"/>
        </w:rPr>
        <w:t>Minecraft</w:t>
      </w:r>
      <w:proofErr w:type="spellEnd"/>
      <w:r>
        <w:rPr>
          <w:rFonts w:eastAsia="Times New Roman"/>
          <w:b/>
          <w:color w:val="000000"/>
          <w:szCs w:val="20"/>
          <w:lang w:eastAsia="it-IT"/>
        </w:rPr>
        <w:t xml:space="preserve">: </w:t>
      </w:r>
      <w:proofErr w:type="spellStart"/>
      <w:r>
        <w:rPr>
          <w:rFonts w:eastAsia="Times New Roman"/>
          <w:b/>
          <w:color w:val="000000"/>
          <w:szCs w:val="20"/>
          <w:lang w:eastAsia="it-IT"/>
        </w:rPr>
        <w:t>Education</w:t>
      </w:r>
      <w:proofErr w:type="spellEnd"/>
      <w:r>
        <w:rPr>
          <w:rFonts w:eastAsia="Times New Roman"/>
          <w:b/>
          <w:color w:val="000000"/>
          <w:szCs w:val="20"/>
          <w:lang w:eastAsia="it-IT"/>
        </w:rPr>
        <w:t xml:space="preserve"> Edition - Indagare la realtà costruendo mondi digitali</w:t>
      </w:r>
    </w:p>
    <w:p w:rsidR="00E402C8" w:rsidRDefault="00E402C8" w:rsidP="00E402C8">
      <w:r>
        <w:t xml:space="preserve">In questo workshop, Marco </w:t>
      </w:r>
      <w:proofErr w:type="spellStart"/>
      <w:r>
        <w:t>Vigelini</w:t>
      </w:r>
      <w:proofErr w:type="spellEnd"/>
      <w:r>
        <w:t xml:space="preserve">, global </w:t>
      </w:r>
      <w:proofErr w:type="spellStart"/>
      <w:r>
        <w:t>Minecraft</w:t>
      </w:r>
      <w:proofErr w:type="spellEnd"/>
      <w:r>
        <w:t xml:space="preserve"> </w:t>
      </w:r>
      <w:proofErr w:type="spellStart"/>
      <w:r>
        <w:t>Mentor</w:t>
      </w:r>
      <w:proofErr w:type="spellEnd"/>
      <w:r>
        <w:t xml:space="preserve">, ci spiega come portare </w:t>
      </w:r>
      <w:proofErr w:type="spellStart"/>
      <w:r>
        <w:t>Minecraft</w:t>
      </w:r>
      <w:proofErr w:type="spellEnd"/>
      <w:r>
        <w:t xml:space="preserve">, il celebre gioco indie che ha stregato milioni di ragazzi in tutto il mondo, in classe a scopo didattico. </w:t>
      </w:r>
      <w:proofErr w:type="spellStart"/>
      <w:r>
        <w:t>Minecraft</w:t>
      </w:r>
      <w:proofErr w:type="spellEnd"/>
      <w:r>
        <w:t xml:space="preserve"> </w:t>
      </w:r>
      <w:proofErr w:type="spellStart"/>
      <w:r>
        <w:t>Education</w:t>
      </w:r>
      <w:proofErr w:type="spellEnd"/>
      <w:r>
        <w:t xml:space="preserve"> </w:t>
      </w:r>
      <w:proofErr w:type="spellStart"/>
      <w:r>
        <w:t>edition</w:t>
      </w:r>
      <w:proofErr w:type="spellEnd"/>
      <w:r>
        <w:t xml:space="preserve"> permette infatti di creare attività didattiche in una piattaforma collaborativa e versatile, utilizzabile per le più svariate discipline (geografia, storia, </w:t>
      </w:r>
      <w:proofErr w:type="gramStart"/>
      <w:r>
        <w:t>matematica,…</w:t>
      </w:r>
      <w:proofErr w:type="gramEnd"/>
      <w:r>
        <w:t xml:space="preserve">) e sviluppare le competenze </w:t>
      </w:r>
      <w:proofErr w:type="spellStart"/>
      <w:r>
        <w:t>trasversabili</w:t>
      </w:r>
      <w:proofErr w:type="spellEnd"/>
      <w:r>
        <w:t xml:space="preserve"> </w:t>
      </w:r>
      <w:proofErr w:type="spellStart"/>
      <w:r>
        <w:t>indispinsabili</w:t>
      </w:r>
      <w:proofErr w:type="spellEnd"/>
      <w:r>
        <w:t xml:space="preserve"> nel XXI secolo.</w:t>
      </w:r>
    </w:p>
    <w:p w:rsidR="00E402C8" w:rsidRDefault="00E402C8" w:rsidP="00E402C8"/>
    <w:p w:rsidR="00E402C8" w:rsidRDefault="00E402C8" w:rsidP="00E402C8">
      <w:pPr>
        <w:rPr>
          <w:rFonts w:eastAsia="Times New Roman"/>
          <w:b/>
          <w:color w:val="000000"/>
          <w:szCs w:val="20"/>
          <w:lang w:eastAsia="it-IT"/>
        </w:rPr>
      </w:pPr>
      <w:r>
        <w:rPr>
          <w:rFonts w:eastAsia="Times New Roman"/>
          <w:b/>
          <w:color w:val="000000"/>
          <w:szCs w:val="20"/>
          <w:lang w:eastAsia="it-IT"/>
        </w:rPr>
        <w:t xml:space="preserve">LEIS: LEGO </w:t>
      </w:r>
      <w:proofErr w:type="spellStart"/>
      <w:r>
        <w:rPr>
          <w:rFonts w:eastAsia="Times New Roman"/>
          <w:b/>
          <w:color w:val="000000"/>
          <w:szCs w:val="20"/>
          <w:lang w:eastAsia="it-IT"/>
        </w:rPr>
        <w:t>Education</w:t>
      </w:r>
      <w:proofErr w:type="spellEnd"/>
      <w:r>
        <w:rPr>
          <w:rFonts w:eastAsia="Times New Roman"/>
          <w:b/>
          <w:color w:val="000000"/>
          <w:szCs w:val="20"/>
          <w:lang w:eastAsia="it-IT"/>
        </w:rPr>
        <w:t xml:space="preserve"> </w:t>
      </w:r>
      <w:proofErr w:type="spellStart"/>
      <w:r>
        <w:rPr>
          <w:rFonts w:eastAsia="Times New Roman"/>
          <w:b/>
          <w:color w:val="000000"/>
          <w:szCs w:val="20"/>
          <w:lang w:eastAsia="it-IT"/>
        </w:rPr>
        <w:t>Innovation</w:t>
      </w:r>
      <w:proofErr w:type="spellEnd"/>
      <w:r>
        <w:rPr>
          <w:rFonts w:eastAsia="Times New Roman"/>
          <w:b/>
          <w:color w:val="000000"/>
          <w:szCs w:val="20"/>
          <w:lang w:eastAsia="it-IT"/>
        </w:rPr>
        <w:t xml:space="preserve"> Studio - l’approccio agli spazi scolastici concepito da LEGO… un mattoncino dopo l’altro</w:t>
      </w:r>
    </w:p>
    <w:p w:rsidR="00E402C8" w:rsidRDefault="00E402C8" w:rsidP="00E402C8">
      <w:r>
        <w:t xml:space="preserve">Un LEIS è un ambiente flessibile, che segue la didattica e le esigenze di ogni insegnante concepito da LEGO </w:t>
      </w:r>
      <w:proofErr w:type="spellStart"/>
      <w:r>
        <w:t>Education</w:t>
      </w:r>
      <w:proofErr w:type="spellEnd"/>
      <w:r>
        <w:t xml:space="preserve"> per essere inclusivo e potenziante per ogni studente. </w:t>
      </w:r>
      <w:proofErr w:type="gramStart"/>
      <w:r>
        <w:t>E'</w:t>
      </w:r>
      <w:proofErr w:type="gramEnd"/>
      <w:r>
        <w:t xml:space="preserve"> un laboratorio di robotica educativa, ma non solo. </w:t>
      </w:r>
      <w:proofErr w:type="gramStart"/>
      <w:r>
        <w:t>E'</w:t>
      </w:r>
      <w:proofErr w:type="gramEnd"/>
      <w:r>
        <w:t xml:space="preserve"> un atelier perfetto per le STEAM, ma non esclusivamente. </w:t>
      </w:r>
      <w:proofErr w:type="gramStart"/>
      <w:r>
        <w:t>E'</w:t>
      </w:r>
      <w:proofErr w:type="gramEnd"/>
      <w:r>
        <w:t xml:space="preserve"> uno spazio creativo, in cui riflettere e sperimentare caratterizzato da arredo modulare e componibile, configurazioni che favoriscano il lavoro collaborativo, accessori che tengano conto delle esigenze d’integrazione digitale necessarie all’interno di un LEIS. Durante il workshop non si parlerà di un LEIS astratto ma si vedrà concretamente l'esperienza del Liceo "Pepe Calamo" di Ostuni, il primo LEIS aperto nel sud Italia, attraverso le parole della Professoressa Paola </w:t>
      </w:r>
      <w:proofErr w:type="spellStart"/>
      <w:r>
        <w:t>Lisimberti</w:t>
      </w:r>
      <w:proofErr w:type="spellEnd"/>
      <w:r>
        <w:t xml:space="preserve"> che per prima si è fatta promotrice di questo nuovo modo di concepire gli spazi didattici nella sua scuola.</w:t>
      </w:r>
    </w:p>
    <w:p w:rsidR="00E402C8" w:rsidRDefault="00E402C8" w:rsidP="00E402C8"/>
    <w:p w:rsidR="00E402C8" w:rsidRDefault="00E402C8" w:rsidP="00E402C8">
      <w:pPr>
        <w:rPr>
          <w:rFonts w:eastAsia="Times New Roman"/>
          <w:b/>
          <w:color w:val="000000"/>
          <w:szCs w:val="20"/>
          <w:lang w:eastAsia="it-IT"/>
        </w:rPr>
      </w:pPr>
      <w:r>
        <w:rPr>
          <w:rFonts w:eastAsia="Times New Roman"/>
          <w:b/>
          <w:color w:val="000000"/>
          <w:szCs w:val="20"/>
          <w:lang w:eastAsia="it-IT"/>
        </w:rPr>
        <w:t>Arduino CTC 101: l'open source entra in classe</w:t>
      </w:r>
    </w:p>
    <w:p w:rsidR="00E402C8" w:rsidRDefault="00E402C8" w:rsidP="00E402C8">
      <w:r>
        <w:lastRenderedPageBreak/>
        <w:t xml:space="preserve">Conosciamo dal vivo e proviamo con mano Arduino CTC 101, Creative Technologies in the </w:t>
      </w:r>
      <w:proofErr w:type="spellStart"/>
      <w:r>
        <w:t>Classroom</w:t>
      </w:r>
      <w:proofErr w:type="spellEnd"/>
      <w:r>
        <w:t xml:space="preserve"> 101, dedicato alle scuole secondarie per l'insegnamento delle discipline STEAM (dall’inglese Scienze, Tecnologie, Ingegneria, Arti, Matematica). Arduino CTC 101 è la soluzione educativa per docenti e studenti delle scuole secondarie e include: un </w:t>
      </w:r>
      <w:proofErr w:type="spellStart"/>
      <w:r>
        <w:t>toolkit</w:t>
      </w:r>
      <w:proofErr w:type="spellEnd"/>
      <w:r>
        <w:t xml:space="preserve"> con tutto il necessario per una classe fino a 30 studenti (6 schede Arduino 101, 6 </w:t>
      </w:r>
      <w:proofErr w:type="spellStart"/>
      <w:r>
        <w:t>education</w:t>
      </w:r>
      <w:proofErr w:type="spellEnd"/>
      <w:r>
        <w:t xml:space="preserve"> </w:t>
      </w:r>
      <w:proofErr w:type="spellStart"/>
      <w:r>
        <w:t>shields</w:t>
      </w:r>
      <w:proofErr w:type="spellEnd"/>
      <w:r>
        <w:t xml:space="preserve">, le parti in legno MDF tagliate al laser per completare 26 esperimenti, e molto altro ancora); una piattaforma di e-learning in italiano, sviluppata da Arduino appositamente per gli ambienti educativi, e </w:t>
      </w:r>
      <w:proofErr w:type="spellStart"/>
      <w:r>
        <w:t>webinar</w:t>
      </w:r>
      <w:proofErr w:type="spellEnd"/>
      <w:r>
        <w:t xml:space="preserve"> di supporto.</w:t>
      </w:r>
    </w:p>
    <w:p w:rsidR="00E402C8" w:rsidRDefault="00E402C8" w:rsidP="00E402C8"/>
    <w:p w:rsidR="00E402C8" w:rsidRDefault="00E402C8" w:rsidP="00E402C8">
      <w:pPr>
        <w:rPr>
          <w:rFonts w:eastAsia="Times New Roman"/>
          <w:b/>
          <w:color w:val="000000"/>
          <w:szCs w:val="20"/>
          <w:lang w:eastAsia="it-IT"/>
        </w:rPr>
      </w:pPr>
      <w:proofErr w:type="spellStart"/>
      <w:r>
        <w:rPr>
          <w:rFonts w:eastAsia="Times New Roman"/>
          <w:b/>
          <w:color w:val="000000"/>
          <w:szCs w:val="20"/>
          <w:lang w:eastAsia="it-IT"/>
        </w:rPr>
        <w:t>ChromeBook</w:t>
      </w:r>
      <w:proofErr w:type="spellEnd"/>
      <w:r>
        <w:rPr>
          <w:rFonts w:eastAsia="Times New Roman"/>
          <w:b/>
          <w:color w:val="000000"/>
          <w:szCs w:val="20"/>
          <w:lang w:eastAsia="it-IT"/>
        </w:rPr>
        <w:t xml:space="preserve"> e G Suite: utilizzare Google for </w:t>
      </w:r>
      <w:proofErr w:type="spellStart"/>
      <w:r>
        <w:rPr>
          <w:rFonts w:eastAsia="Times New Roman"/>
          <w:b/>
          <w:color w:val="000000"/>
          <w:szCs w:val="20"/>
          <w:lang w:eastAsia="it-IT"/>
        </w:rPr>
        <w:t>Education</w:t>
      </w:r>
      <w:proofErr w:type="spellEnd"/>
      <w:r>
        <w:rPr>
          <w:rFonts w:eastAsia="Times New Roman"/>
          <w:b/>
          <w:color w:val="000000"/>
          <w:szCs w:val="20"/>
          <w:lang w:eastAsia="it-IT"/>
        </w:rPr>
        <w:t xml:space="preserve"> a scuola</w:t>
      </w:r>
    </w:p>
    <w:p w:rsidR="00E402C8" w:rsidRDefault="00E402C8" w:rsidP="00E402C8">
      <w:r>
        <w:t xml:space="preserve">Un workshop pensato per illustrare benefici e innovazione delle soluzioni di Google for </w:t>
      </w:r>
      <w:proofErr w:type="spellStart"/>
      <w:r>
        <w:t>education</w:t>
      </w:r>
      <w:proofErr w:type="spellEnd"/>
      <w:r>
        <w:t xml:space="preserve"> per la scuola, che si concentrerà sia sui servizi in digitale della G Suite che sull’hardware rivoluzionario rappresentato dai </w:t>
      </w:r>
      <w:proofErr w:type="spellStart"/>
      <w:r>
        <w:t>Chromebook</w:t>
      </w:r>
      <w:proofErr w:type="spellEnd"/>
      <w:r>
        <w:t xml:space="preserve">. I </w:t>
      </w:r>
      <w:proofErr w:type="spellStart"/>
      <w:r>
        <w:t>Chromebook</w:t>
      </w:r>
      <w:proofErr w:type="spellEnd"/>
      <w:r>
        <w:t xml:space="preserve"> sono i nuovi computer con sistema operativo di Google, ottimizzati per lavorare con la Suite di Google, che non richiedono specifiche configurazioni. G Suite for </w:t>
      </w:r>
      <w:proofErr w:type="spellStart"/>
      <w:r>
        <w:t>Education</w:t>
      </w:r>
      <w:proofErr w:type="spellEnd"/>
      <w:r>
        <w:t xml:space="preserve"> è l’insieme delle applicazioni di Google sviluppate per i contesti educativi, utilizzate in tutto il mondo per aumentare inclusione e coinvolgimento degli studenti nella lezione sia dentro che fuori dall’aula. Attraverso esempi pratici che simulano una vera lezione durante il workshop sarà possibile testare questi strumenti e indagare come possano essere inseriti nella propria didattica quotidiana.</w:t>
      </w:r>
    </w:p>
    <w:p w:rsidR="00E402C8" w:rsidRPr="00E402C8" w:rsidRDefault="00E402C8" w:rsidP="003D04B1">
      <w:pPr>
        <w:tabs>
          <w:tab w:val="left" w:pos="10206"/>
        </w:tabs>
        <w:spacing w:after="0" w:line="240" w:lineRule="auto"/>
        <w:ind w:left="567" w:right="567"/>
        <w:jc w:val="both"/>
        <w:rPr>
          <w:rFonts w:ascii="Cambria" w:eastAsia="Ubuntu" w:hAnsi="Cambria" w:cs="Ubuntu"/>
          <w:b/>
        </w:rPr>
      </w:pPr>
    </w:p>
    <w:p w:rsidR="007550F2" w:rsidRPr="003D04B1" w:rsidRDefault="007550F2" w:rsidP="003D04B1">
      <w:pPr>
        <w:tabs>
          <w:tab w:val="left" w:pos="10206"/>
        </w:tabs>
        <w:spacing w:after="0" w:line="240" w:lineRule="auto"/>
        <w:ind w:left="567" w:right="567"/>
        <w:jc w:val="both"/>
        <w:rPr>
          <w:rFonts w:ascii="Cambria" w:hAnsi="Cambria" w:cs="Times New Roman"/>
          <w:b/>
        </w:rPr>
      </w:pPr>
    </w:p>
    <w:p w:rsidR="003D04B1" w:rsidRPr="003D04B1" w:rsidRDefault="003D04B1" w:rsidP="003D04B1">
      <w:pPr>
        <w:tabs>
          <w:tab w:val="left" w:pos="10206"/>
        </w:tabs>
        <w:spacing w:after="0" w:line="240" w:lineRule="auto"/>
        <w:ind w:left="567" w:right="567"/>
        <w:jc w:val="both"/>
        <w:rPr>
          <w:rFonts w:ascii="Cambria" w:eastAsia="Ubuntu" w:hAnsi="Cambria" w:cs="Ubuntu"/>
        </w:rPr>
      </w:pPr>
      <w:r w:rsidRPr="003D04B1">
        <w:rPr>
          <w:rFonts w:ascii="Cambria" w:hAnsi="Cambria" w:cs="Times New Roman"/>
          <w:b/>
        </w:rPr>
        <w:t>“</w:t>
      </w:r>
      <w:hyperlink r:id="rId8" w:history="1">
        <w:r w:rsidRPr="007550F2">
          <w:rPr>
            <w:rStyle w:val="Collegamentoipertestuale"/>
            <w:rFonts w:ascii="Cambria" w:hAnsi="Cambria" w:cs="Times New Roman"/>
            <w:b/>
          </w:rPr>
          <w:t>Maker Faire Rome – The European Edition</w:t>
        </w:r>
      </w:hyperlink>
      <w:r w:rsidRPr="003D04B1">
        <w:rPr>
          <w:rFonts w:ascii="Cambria" w:hAnsi="Cambria" w:cs="Times New Roman"/>
          <w:b/>
        </w:rPr>
        <w:t xml:space="preserve">” </w:t>
      </w:r>
      <w:r w:rsidRPr="003D04B1">
        <w:rPr>
          <w:rFonts w:ascii="Cambria" w:hAnsi="Cambria" w:cs="Times New Roman"/>
        </w:rPr>
        <w:t xml:space="preserve">è una manifestazione </w:t>
      </w:r>
      <w:r w:rsidRPr="003D04B1">
        <w:rPr>
          <w:rFonts w:ascii="Cambria" w:hAnsi="Cambria" w:cs="Times New Roman"/>
          <w:b/>
        </w:rPr>
        <w:t>promossa dalla Camera di Commercio di Roma e organizzata dalla sua Azienda speciale Innova Camera</w:t>
      </w:r>
      <w:r w:rsidRPr="003D04B1">
        <w:rPr>
          <w:rFonts w:ascii="Cambria" w:hAnsi="Cambria" w:cs="Times New Roman"/>
        </w:rPr>
        <w:t>. Un evento di portata internazionale che fa convergere sulla Capitale il meglio dell’innovazione da tutto il mondo.</w:t>
      </w:r>
    </w:p>
    <w:p w:rsidR="002B68D2" w:rsidRDefault="002B68D2" w:rsidP="00F03FED">
      <w:pPr>
        <w:tabs>
          <w:tab w:val="left" w:pos="10206"/>
        </w:tabs>
        <w:spacing w:after="0" w:line="240" w:lineRule="auto"/>
        <w:ind w:left="567" w:right="567"/>
        <w:jc w:val="both"/>
        <w:rPr>
          <w:rFonts w:ascii="Cambria" w:eastAsia="Ubuntu" w:hAnsi="Cambria" w:cs="Ubuntu"/>
        </w:rPr>
      </w:pPr>
    </w:p>
    <w:p w:rsidR="002B68D2" w:rsidRDefault="002B68D2" w:rsidP="00F03FED">
      <w:pPr>
        <w:tabs>
          <w:tab w:val="left" w:pos="10206"/>
        </w:tabs>
        <w:spacing w:after="0" w:line="240" w:lineRule="auto"/>
        <w:ind w:left="567" w:right="567"/>
        <w:jc w:val="both"/>
        <w:rPr>
          <w:rFonts w:ascii="Cambria" w:eastAsia="Ubuntu" w:hAnsi="Cambria" w:cs="Ubuntu"/>
        </w:rPr>
      </w:pPr>
    </w:p>
    <w:p w:rsidR="0083184B" w:rsidRDefault="0083184B" w:rsidP="00D569D6">
      <w:pPr>
        <w:pStyle w:val="Paragrafoelenco"/>
        <w:spacing w:after="0" w:line="240" w:lineRule="auto"/>
        <w:ind w:left="567" w:right="567"/>
        <w:jc w:val="both"/>
        <w:rPr>
          <w:rFonts w:ascii="Cambria" w:eastAsia="Ubuntu" w:hAnsi="Cambria" w:cs="Ubuntu"/>
          <w:b/>
          <w:bCs/>
        </w:rPr>
      </w:pPr>
    </w:p>
    <w:p w:rsidR="0060123A" w:rsidRPr="004A5DB1" w:rsidRDefault="0060123A" w:rsidP="0060123A">
      <w:pPr>
        <w:spacing w:after="0" w:line="240" w:lineRule="auto"/>
        <w:ind w:left="567" w:right="567"/>
        <w:jc w:val="both"/>
        <w:rPr>
          <w:rFonts w:ascii="Cambria" w:hAnsi="Cambria" w:cs="Times New Roman"/>
          <w:i/>
          <w:sz w:val="18"/>
          <w:szCs w:val="18"/>
        </w:rPr>
      </w:pPr>
      <w:r w:rsidRPr="004A5DB1">
        <w:rPr>
          <w:rFonts w:ascii="Cambria" w:hAnsi="Cambria" w:cs="Times New Roman"/>
          <w:i/>
          <w:sz w:val="18"/>
          <w:szCs w:val="18"/>
        </w:rPr>
        <w:t xml:space="preserve">Per restare costantemente aggiornati: </w:t>
      </w:r>
      <w:hyperlink r:id="rId9" w:history="1">
        <w:r w:rsidRPr="004A5DB1">
          <w:rPr>
            <w:rStyle w:val="Collegamentoipertestuale"/>
            <w:rFonts w:ascii="Cambria" w:hAnsi="Cambria" w:cs="Times New Roman"/>
            <w:i/>
            <w:sz w:val="18"/>
            <w:szCs w:val="18"/>
          </w:rPr>
          <w:t>http://2018.makerfairerome.eu/it/</w:t>
        </w:r>
      </w:hyperlink>
      <w:r w:rsidRPr="004A5DB1">
        <w:rPr>
          <w:rFonts w:ascii="Cambria" w:hAnsi="Cambria" w:cs="Times New Roman"/>
          <w:i/>
          <w:sz w:val="18"/>
          <w:szCs w:val="18"/>
        </w:rPr>
        <w:t xml:space="preserve"> - Facebook: Maker Faire Rome - </w:t>
      </w:r>
      <w:proofErr w:type="spellStart"/>
      <w:r w:rsidRPr="004A5DB1">
        <w:rPr>
          <w:rFonts w:ascii="Cambria" w:hAnsi="Cambria" w:cs="Times New Roman"/>
          <w:i/>
          <w:sz w:val="18"/>
          <w:szCs w:val="18"/>
        </w:rPr>
        <w:t>Twitter</w:t>
      </w:r>
      <w:proofErr w:type="spellEnd"/>
      <w:r w:rsidRPr="004A5DB1">
        <w:rPr>
          <w:rFonts w:ascii="Cambria" w:hAnsi="Cambria" w:cs="Times New Roman"/>
          <w:i/>
          <w:sz w:val="18"/>
          <w:szCs w:val="18"/>
        </w:rPr>
        <w:t>:  @</w:t>
      </w:r>
      <w:proofErr w:type="spellStart"/>
      <w:r w:rsidRPr="004A5DB1">
        <w:rPr>
          <w:rFonts w:ascii="Cambria" w:hAnsi="Cambria" w:cs="Times New Roman"/>
          <w:i/>
          <w:sz w:val="18"/>
          <w:szCs w:val="18"/>
        </w:rPr>
        <w:t>MakerFaireRome</w:t>
      </w:r>
      <w:proofErr w:type="spellEnd"/>
      <w:r w:rsidRPr="004A5DB1">
        <w:rPr>
          <w:rFonts w:ascii="Cambria" w:hAnsi="Cambria" w:cs="Times New Roman"/>
          <w:i/>
          <w:sz w:val="18"/>
          <w:szCs w:val="18"/>
        </w:rPr>
        <w:t xml:space="preserve"> #MFR18 Ufficio stampa: tel. 06-6781178 – </w:t>
      </w:r>
      <w:hyperlink r:id="rId10" w:history="1">
        <w:r w:rsidRPr="004A5DB1">
          <w:rPr>
            <w:rStyle w:val="Collegamentoipertestuale"/>
            <w:rFonts w:ascii="Cambria" w:hAnsi="Cambria" w:cs="Times New Roman"/>
            <w:i/>
            <w:sz w:val="18"/>
            <w:szCs w:val="18"/>
          </w:rPr>
          <w:t>press@makerfairerome.eu</w:t>
        </w:r>
      </w:hyperlink>
    </w:p>
    <w:p w:rsidR="0060123A" w:rsidRPr="004A5DB1" w:rsidRDefault="0060123A" w:rsidP="0060123A">
      <w:pPr>
        <w:spacing w:after="0" w:line="240" w:lineRule="auto"/>
        <w:ind w:left="567" w:right="567"/>
        <w:jc w:val="both"/>
        <w:rPr>
          <w:rFonts w:ascii="Cambria" w:hAnsi="Cambria" w:cs="Times New Roman"/>
          <w:i/>
          <w:sz w:val="18"/>
          <w:szCs w:val="18"/>
        </w:rPr>
      </w:pPr>
    </w:p>
    <w:p w:rsidR="0060123A" w:rsidRPr="004A5DB1" w:rsidRDefault="0060123A" w:rsidP="0060123A">
      <w:pPr>
        <w:spacing w:after="0" w:line="240" w:lineRule="auto"/>
        <w:ind w:left="567" w:right="567"/>
        <w:jc w:val="both"/>
        <w:rPr>
          <w:rFonts w:ascii="Cambria" w:hAnsi="Cambria" w:cs="Times New Roman"/>
          <w:i/>
          <w:sz w:val="18"/>
          <w:szCs w:val="18"/>
        </w:rPr>
      </w:pPr>
      <w:r w:rsidRPr="004A5DB1">
        <w:rPr>
          <w:rFonts w:ascii="Cambria" w:hAnsi="Cambria" w:cs="Times New Roman"/>
          <w:i/>
          <w:sz w:val="18"/>
          <w:szCs w:val="18"/>
        </w:rPr>
        <w:t xml:space="preserve">MAKER FAIRE </w:t>
      </w:r>
    </w:p>
    <w:p w:rsidR="0060123A" w:rsidRPr="004A5DB1" w:rsidRDefault="0060123A" w:rsidP="0060123A">
      <w:pPr>
        <w:spacing w:after="0" w:line="240" w:lineRule="auto"/>
        <w:ind w:left="567" w:right="567"/>
        <w:jc w:val="both"/>
        <w:rPr>
          <w:rFonts w:ascii="Cambria" w:hAnsi="Cambria" w:cs="Times New Roman"/>
          <w:i/>
          <w:sz w:val="18"/>
          <w:szCs w:val="18"/>
        </w:rPr>
      </w:pPr>
      <w:r w:rsidRPr="004A5DB1">
        <w:rPr>
          <w:rFonts w:ascii="Cambria" w:hAnsi="Cambria" w:cs="Times New Roman"/>
          <w:i/>
          <w:sz w:val="18"/>
          <w:szCs w:val="18"/>
        </w:rPr>
        <w:t>Maker Faire è il più importante spettacolo dell’innovazione al mondo - un evento “family-</w:t>
      </w:r>
      <w:proofErr w:type="spellStart"/>
      <w:r w:rsidRPr="004A5DB1">
        <w:rPr>
          <w:rFonts w:ascii="Cambria" w:hAnsi="Cambria" w:cs="Times New Roman"/>
          <w:i/>
          <w:sz w:val="18"/>
          <w:szCs w:val="18"/>
        </w:rPr>
        <w:t>friendly</w:t>
      </w:r>
      <w:proofErr w:type="spellEnd"/>
      <w:r w:rsidRPr="004A5DB1">
        <w:rPr>
          <w:rFonts w:ascii="Cambria" w:hAnsi="Cambria" w:cs="Times New Roman"/>
          <w:i/>
          <w:sz w:val="18"/>
          <w:szCs w:val="18"/>
        </w:rPr>
        <w:t>” ricco di invenzioni, creatività e inventiva, e una celebrazione della cultura e del movimento #</w:t>
      </w:r>
      <w:proofErr w:type="spellStart"/>
      <w:r w:rsidRPr="004A5DB1">
        <w:rPr>
          <w:rFonts w:ascii="Cambria" w:hAnsi="Cambria" w:cs="Times New Roman"/>
          <w:i/>
          <w:sz w:val="18"/>
          <w:szCs w:val="18"/>
        </w:rPr>
        <w:t>makers</w:t>
      </w:r>
      <w:proofErr w:type="spellEnd"/>
      <w:r w:rsidRPr="004A5DB1">
        <w:rPr>
          <w:rFonts w:ascii="Cambria" w:hAnsi="Cambria" w:cs="Times New Roman"/>
          <w:i/>
          <w:sz w:val="18"/>
          <w:szCs w:val="18"/>
        </w:rPr>
        <w:t xml:space="preserve">. E' il luogo dove maker e appassionati di ogni età e background si incontrano per presentare i propri progetti e condividere le proprie conoscenze e scoperte. La prima Maker Faire si è tenuta a San </w:t>
      </w:r>
      <w:proofErr w:type="spellStart"/>
      <w:r w:rsidRPr="004A5DB1">
        <w:rPr>
          <w:rFonts w:ascii="Cambria" w:hAnsi="Cambria" w:cs="Times New Roman"/>
          <w:i/>
          <w:sz w:val="18"/>
          <w:szCs w:val="18"/>
        </w:rPr>
        <w:t>Mateo</w:t>
      </w:r>
      <w:proofErr w:type="spellEnd"/>
      <w:r w:rsidRPr="004A5DB1">
        <w:rPr>
          <w:rFonts w:ascii="Cambria" w:hAnsi="Cambria" w:cs="Times New Roman"/>
          <w:i/>
          <w:sz w:val="18"/>
          <w:szCs w:val="18"/>
        </w:rPr>
        <w:t>, in California nel 2006, neanche un anno dopo la pubblicazione del primo numero di “Make: Magazine”, la rivista di riferimento per tutti i #</w:t>
      </w:r>
      <w:proofErr w:type="spellStart"/>
      <w:r w:rsidRPr="004A5DB1">
        <w:rPr>
          <w:rFonts w:ascii="Cambria" w:hAnsi="Cambria" w:cs="Times New Roman"/>
          <w:i/>
          <w:sz w:val="18"/>
          <w:szCs w:val="18"/>
        </w:rPr>
        <w:t>makers</w:t>
      </w:r>
      <w:proofErr w:type="spellEnd"/>
      <w:r w:rsidRPr="004A5DB1">
        <w:rPr>
          <w:rFonts w:ascii="Cambria" w:hAnsi="Cambria" w:cs="Times New Roman"/>
          <w:i/>
          <w:sz w:val="18"/>
          <w:szCs w:val="18"/>
        </w:rPr>
        <w:t xml:space="preserve">, nel 2005. </w:t>
      </w:r>
    </w:p>
    <w:p w:rsidR="0060123A" w:rsidRPr="004A5DB1" w:rsidRDefault="0060123A" w:rsidP="0060123A">
      <w:pPr>
        <w:spacing w:after="0" w:line="240" w:lineRule="auto"/>
        <w:ind w:left="567" w:right="567"/>
        <w:jc w:val="both"/>
        <w:rPr>
          <w:rFonts w:ascii="Cambria" w:hAnsi="Cambria" w:cs="Times New Roman"/>
          <w:i/>
          <w:sz w:val="18"/>
          <w:szCs w:val="18"/>
        </w:rPr>
      </w:pPr>
    </w:p>
    <w:p w:rsidR="0060123A" w:rsidRPr="004A5DB1" w:rsidRDefault="0060123A" w:rsidP="0060123A">
      <w:pPr>
        <w:spacing w:after="0" w:line="240" w:lineRule="auto"/>
        <w:ind w:left="567" w:right="567"/>
        <w:jc w:val="both"/>
        <w:rPr>
          <w:rFonts w:ascii="Cambria" w:hAnsi="Cambria" w:cs="Times New Roman"/>
          <w:i/>
          <w:sz w:val="18"/>
          <w:szCs w:val="18"/>
          <w:lang w:val="en-US"/>
        </w:rPr>
      </w:pPr>
      <w:r w:rsidRPr="004A5DB1">
        <w:rPr>
          <w:rFonts w:ascii="Cambria" w:hAnsi="Cambria" w:cs="Times New Roman"/>
          <w:i/>
          <w:sz w:val="18"/>
          <w:szCs w:val="18"/>
          <w:lang w:val="en-US"/>
        </w:rPr>
        <w:t xml:space="preserve">MAKER FAIRE </w:t>
      </w:r>
      <w:proofErr w:type="gramStart"/>
      <w:r w:rsidRPr="004A5DB1">
        <w:rPr>
          <w:rFonts w:ascii="Cambria" w:hAnsi="Cambria" w:cs="Times New Roman"/>
          <w:i/>
          <w:sz w:val="18"/>
          <w:szCs w:val="18"/>
          <w:lang w:val="en-US"/>
        </w:rPr>
        <w:t>ROME  –</w:t>
      </w:r>
      <w:proofErr w:type="gramEnd"/>
      <w:r w:rsidRPr="004A5DB1">
        <w:rPr>
          <w:rFonts w:ascii="Cambria" w:hAnsi="Cambria" w:cs="Times New Roman"/>
          <w:i/>
          <w:sz w:val="18"/>
          <w:szCs w:val="18"/>
          <w:lang w:val="en-US"/>
        </w:rPr>
        <w:t xml:space="preserve"> THE EUROPEAN EDITION </w:t>
      </w:r>
    </w:p>
    <w:p w:rsidR="0060123A" w:rsidRPr="004A5DB1" w:rsidRDefault="0060123A" w:rsidP="0060123A">
      <w:pPr>
        <w:spacing w:after="0" w:line="240" w:lineRule="auto"/>
        <w:ind w:left="567" w:right="567"/>
        <w:jc w:val="both"/>
        <w:rPr>
          <w:rFonts w:ascii="Cambria" w:hAnsi="Cambria" w:cs="Times New Roman"/>
          <w:i/>
          <w:sz w:val="18"/>
          <w:szCs w:val="18"/>
        </w:rPr>
      </w:pPr>
      <w:r w:rsidRPr="004A5DB1">
        <w:rPr>
          <w:rFonts w:ascii="Cambria" w:hAnsi="Cambria" w:cs="Times New Roman"/>
          <w:i/>
          <w:sz w:val="18"/>
          <w:szCs w:val="18"/>
        </w:rPr>
        <w:t xml:space="preserve">Organizzata dalla Camera di Commercio di Roma, attraverso la sua Azienda speciale Innova Camera, la MFR ha messo al centro del dibattito sull’innovazione la città di Roma e favorisce la diffusione della cultura dell’innovazione. Maker Faire Rome è la più grande Maker Faire al di fuori degli Stati Uniti. Una manifestazione in continua crescita che, nella passata edizione e in soli tre giorni, ha fatto realizzare oltre 100mila visitatori. </w:t>
      </w:r>
    </w:p>
    <w:p w:rsidR="0083184B" w:rsidRDefault="0083184B" w:rsidP="00D569D6">
      <w:pPr>
        <w:pStyle w:val="Paragrafoelenco"/>
        <w:spacing w:after="0" w:line="240" w:lineRule="auto"/>
        <w:ind w:left="567" w:right="567"/>
        <w:jc w:val="both"/>
        <w:rPr>
          <w:rFonts w:ascii="Cambria" w:eastAsia="Ubuntu" w:hAnsi="Cambria" w:cs="Ubuntu"/>
          <w:b/>
          <w:bCs/>
        </w:rPr>
      </w:pPr>
    </w:p>
    <w:p w:rsidR="0083184B" w:rsidRDefault="0083184B" w:rsidP="00D569D6">
      <w:pPr>
        <w:pStyle w:val="Paragrafoelenco"/>
        <w:spacing w:after="0" w:line="240" w:lineRule="auto"/>
        <w:ind w:left="567" w:right="567"/>
        <w:jc w:val="both"/>
        <w:rPr>
          <w:rFonts w:ascii="Cambria" w:eastAsia="Ubuntu" w:hAnsi="Cambria" w:cs="Ubuntu"/>
          <w:b/>
          <w:bCs/>
        </w:rPr>
      </w:pPr>
    </w:p>
    <w:p w:rsidR="0083184B" w:rsidRDefault="0083184B" w:rsidP="00D569D6">
      <w:pPr>
        <w:pStyle w:val="Paragrafoelenco"/>
        <w:spacing w:after="0" w:line="240" w:lineRule="auto"/>
        <w:ind w:left="567" w:right="567"/>
        <w:jc w:val="both"/>
        <w:rPr>
          <w:rFonts w:ascii="Cambria" w:eastAsia="Ubuntu" w:hAnsi="Cambria" w:cs="Ubuntu"/>
          <w:b/>
          <w:bCs/>
        </w:rPr>
      </w:pPr>
    </w:p>
    <w:p w:rsidR="0083184B" w:rsidRDefault="0083184B" w:rsidP="00D569D6">
      <w:pPr>
        <w:pStyle w:val="Paragrafoelenco"/>
        <w:spacing w:after="0" w:line="240" w:lineRule="auto"/>
        <w:ind w:left="567" w:right="567"/>
        <w:jc w:val="both"/>
        <w:rPr>
          <w:rFonts w:ascii="Cambria" w:eastAsia="Ubuntu" w:hAnsi="Cambria" w:cs="Ubuntu"/>
          <w:b/>
          <w:bCs/>
        </w:rPr>
      </w:pPr>
    </w:p>
    <w:p w:rsidR="0083184B" w:rsidRDefault="0083184B" w:rsidP="00D569D6">
      <w:pPr>
        <w:pStyle w:val="Paragrafoelenco"/>
        <w:spacing w:after="0" w:line="240" w:lineRule="auto"/>
        <w:ind w:left="567" w:right="567"/>
        <w:jc w:val="both"/>
        <w:rPr>
          <w:rFonts w:ascii="Cambria" w:eastAsia="Ubuntu" w:hAnsi="Cambria" w:cs="Ubuntu"/>
          <w:b/>
          <w:bCs/>
        </w:rPr>
      </w:pPr>
    </w:p>
    <w:p w:rsidR="0083184B" w:rsidRDefault="0083184B" w:rsidP="00D569D6">
      <w:pPr>
        <w:pStyle w:val="Paragrafoelenco"/>
        <w:spacing w:after="0" w:line="240" w:lineRule="auto"/>
        <w:ind w:left="567" w:right="567"/>
        <w:jc w:val="both"/>
        <w:rPr>
          <w:rFonts w:ascii="Cambria" w:eastAsia="Ubuntu" w:hAnsi="Cambria" w:cs="Ubuntu"/>
          <w:b/>
          <w:bCs/>
        </w:rPr>
      </w:pPr>
    </w:p>
    <w:p w:rsidR="000F3B51" w:rsidRPr="00B545A6" w:rsidRDefault="000F3B51" w:rsidP="00D569D6">
      <w:pPr>
        <w:tabs>
          <w:tab w:val="left" w:pos="4005"/>
        </w:tabs>
        <w:spacing w:after="0" w:line="240" w:lineRule="auto"/>
        <w:ind w:left="567" w:right="567"/>
        <w:jc w:val="both"/>
        <w:rPr>
          <w:rFonts w:ascii="Cambria" w:hAnsi="Cambria"/>
        </w:rPr>
      </w:pPr>
    </w:p>
    <w:sectPr w:rsidR="000F3B51" w:rsidRPr="00B545A6" w:rsidSect="005079A4">
      <w:headerReference w:type="default" r:id="rId11"/>
      <w:footerReference w:type="default" r:id="rId12"/>
      <w:headerReference w:type="first" r:id="rId13"/>
      <w:footerReference w:type="first" r:id="rId14"/>
      <w:pgSz w:w="11906" w:h="16838"/>
      <w:pgMar w:top="232" w:right="567" w:bottom="232" w:left="567" w:header="283"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EC2" w:rsidRDefault="00105EC2" w:rsidP="008D4514">
      <w:pPr>
        <w:spacing w:after="0" w:line="240" w:lineRule="auto"/>
      </w:pPr>
      <w:r>
        <w:separator/>
      </w:r>
    </w:p>
  </w:endnote>
  <w:endnote w:type="continuationSeparator" w:id="0">
    <w:p w:rsidR="00105EC2" w:rsidRDefault="00105EC2" w:rsidP="008D4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Ubuntu">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9A4" w:rsidRDefault="005079A4">
    <w:pPr>
      <w:pStyle w:val="Pidipagina"/>
    </w:pPr>
    <w:r>
      <w:rPr>
        <w:noProof/>
        <w:lang w:eastAsia="it-IT"/>
      </w:rPr>
      <w:drawing>
        <wp:inline distT="0" distB="0" distL="0" distR="0">
          <wp:extent cx="6840220" cy="582930"/>
          <wp:effectExtent l="0" t="0" r="0" b="762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econda.png"/>
                  <pic:cNvPicPr/>
                </pic:nvPicPr>
                <pic:blipFill>
                  <a:blip r:embed="rId1">
                    <a:extLst>
                      <a:ext uri="{28A0092B-C50C-407E-A947-70E740481C1C}">
                        <a14:useLocalDpi xmlns:a14="http://schemas.microsoft.com/office/drawing/2010/main" val="0"/>
                      </a:ext>
                    </a:extLst>
                  </a:blip>
                  <a:stretch>
                    <a:fillRect/>
                  </a:stretch>
                </pic:blipFill>
                <pic:spPr>
                  <a:xfrm>
                    <a:off x="0" y="0"/>
                    <a:ext cx="6840220" cy="58293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9A4" w:rsidRDefault="005079A4">
    <w:pPr>
      <w:pStyle w:val="Pidipagina"/>
    </w:pPr>
    <w:r>
      <w:rPr>
        <w:noProof/>
        <w:lang w:eastAsia="it-IT"/>
      </w:rPr>
      <w:drawing>
        <wp:inline distT="0" distB="0" distL="0" distR="0">
          <wp:extent cx="6840220" cy="2360295"/>
          <wp:effectExtent l="0" t="0" r="0" b="190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ede.png"/>
                  <pic:cNvPicPr/>
                </pic:nvPicPr>
                <pic:blipFill>
                  <a:blip r:embed="rId1">
                    <a:extLst>
                      <a:ext uri="{28A0092B-C50C-407E-A947-70E740481C1C}">
                        <a14:useLocalDpi xmlns:a14="http://schemas.microsoft.com/office/drawing/2010/main" val="0"/>
                      </a:ext>
                    </a:extLst>
                  </a:blip>
                  <a:stretch>
                    <a:fillRect/>
                  </a:stretch>
                </pic:blipFill>
                <pic:spPr>
                  <a:xfrm>
                    <a:off x="0" y="0"/>
                    <a:ext cx="6840220" cy="23602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EC2" w:rsidRDefault="00105EC2" w:rsidP="008D4514">
      <w:pPr>
        <w:spacing w:after="0" w:line="240" w:lineRule="auto"/>
      </w:pPr>
      <w:r>
        <w:separator/>
      </w:r>
    </w:p>
  </w:footnote>
  <w:footnote w:type="continuationSeparator" w:id="0">
    <w:p w:rsidR="00105EC2" w:rsidRDefault="00105EC2" w:rsidP="008D45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514" w:rsidRDefault="008D4514">
    <w:pPr>
      <w:pStyle w:val="Intestazione"/>
    </w:pPr>
    <w:r>
      <w:rPr>
        <w:noProof/>
        <w:lang w:eastAsia="it-IT"/>
      </w:rPr>
      <w:drawing>
        <wp:inline distT="0" distB="0" distL="0" distR="0">
          <wp:extent cx="7020000" cy="1173600"/>
          <wp:effectExtent l="0" t="0" r="0" b="762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020000" cy="11736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9A4" w:rsidRDefault="005079A4">
    <w:pPr>
      <w:pStyle w:val="Intestazione"/>
    </w:pPr>
    <w:r>
      <w:rPr>
        <w:noProof/>
        <w:lang w:eastAsia="it-IT"/>
      </w:rPr>
      <w:drawing>
        <wp:inline distT="0" distB="0" distL="0" distR="0">
          <wp:extent cx="6840220" cy="1141730"/>
          <wp:effectExtent l="0" t="0" r="0" b="127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6840220" cy="11417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BE2749"/>
    <w:multiLevelType w:val="hybridMultilevel"/>
    <w:tmpl w:val="92A2F5D8"/>
    <w:lvl w:ilvl="0" w:tplc="2A88FEA8">
      <w:start w:val="1"/>
      <w:numFmt w:val="bullet"/>
      <w:lvlText w:val=""/>
      <w:lvlJc w:val="left"/>
      <w:pPr>
        <w:ind w:left="720" w:hanging="360"/>
      </w:pPr>
      <w:rPr>
        <w:rFonts w:ascii="Symbol" w:hAnsi="Symbol" w:hint="default"/>
      </w:rPr>
    </w:lvl>
    <w:lvl w:ilvl="1" w:tplc="370E8884">
      <w:start w:val="1"/>
      <w:numFmt w:val="bullet"/>
      <w:lvlText w:val="o"/>
      <w:lvlJc w:val="left"/>
      <w:pPr>
        <w:ind w:left="1440" w:hanging="360"/>
      </w:pPr>
      <w:rPr>
        <w:rFonts w:ascii="Courier New" w:hAnsi="Courier New" w:hint="default"/>
      </w:rPr>
    </w:lvl>
    <w:lvl w:ilvl="2" w:tplc="AB8221A2">
      <w:start w:val="1"/>
      <w:numFmt w:val="bullet"/>
      <w:lvlText w:val=""/>
      <w:lvlJc w:val="left"/>
      <w:pPr>
        <w:ind w:left="2160" w:hanging="360"/>
      </w:pPr>
      <w:rPr>
        <w:rFonts w:ascii="Wingdings" w:hAnsi="Wingdings" w:hint="default"/>
      </w:rPr>
    </w:lvl>
    <w:lvl w:ilvl="3" w:tplc="91C4AD3C">
      <w:start w:val="1"/>
      <w:numFmt w:val="bullet"/>
      <w:lvlText w:val=""/>
      <w:lvlJc w:val="left"/>
      <w:pPr>
        <w:ind w:left="2880" w:hanging="360"/>
      </w:pPr>
      <w:rPr>
        <w:rFonts w:ascii="Symbol" w:hAnsi="Symbol" w:hint="default"/>
      </w:rPr>
    </w:lvl>
    <w:lvl w:ilvl="4" w:tplc="465490C4">
      <w:start w:val="1"/>
      <w:numFmt w:val="bullet"/>
      <w:lvlText w:val="o"/>
      <w:lvlJc w:val="left"/>
      <w:pPr>
        <w:ind w:left="3600" w:hanging="360"/>
      </w:pPr>
      <w:rPr>
        <w:rFonts w:ascii="Courier New" w:hAnsi="Courier New" w:hint="default"/>
      </w:rPr>
    </w:lvl>
    <w:lvl w:ilvl="5" w:tplc="32A8B90A">
      <w:start w:val="1"/>
      <w:numFmt w:val="bullet"/>
      <w:lvlText w:val=""/>
      <w:lvlJc w:val="left"/>
      <w:pPr>
        <w:ind w:left="4320" w:hanging="360"/>
      </w:pPr>
      <w:rPr>
        <w:rFonts w:ascii="Wingdings" w:hAnsi="Wingdings" w:hint="default"/>
      </w:rPr>
    </w:lvl>
    <w:lvl w:ilvl="6" w:tplc="57B41C6A">
      <w:start w:val="1"/>
      <w:numFmt w:val="bullet"/>
      <w:lvlText w:val=""/>
      <w:lvlJc w:val="left"/>
      <w:pPr>
        <w:ind w:left="5040" w:hanging="360"/>
      </w:pPr>
      <w:rPr>
        <w:rFonts w:ascii="Symbol" w:hAnsi="Symbol" w:hint="default"/>
      </w:rPr>
    </w:lvl>
    <w:lvl w:ilvl="7" w:tplc="54E441BA">
      <w:start w:val="1"/>
      <w:numFmt w:val="bullet"/>
      <w:lvlText w:val="o"/>
      <w:lvlJc w:val="left"/>
      <w:pPr>
        <w:ind w:left="5760" w:hanging="360"/>
      </w:pPr>
      <w:rPr>
        <w:rFonts w:ascii="Courier New" w:hAnsi="Courier New" w:hint="default"/>
      </w:rPr>
    </w:lvl>
    <w:lvl w:ilvl="8" w:tplc="F9B648DC">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gutterAtTop/>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514"/>
    <w:rsid w:val="000412FC"/>
    <w:rsid w:val="000F3B51"/>
    <w:rsid w:val="00105EC2"/>
    <w:rsid w:val="00143ACD"/>
    <w:rsid w:val="001D6FF0"/>
    <w:rsid w:val="002B68D2"/>
    <w:rsid w:val="00305B6E"/>
    <w:rsid w:val="00381F08"/>
    <w:rsid w:val="003830A3"/>
    <w:rsid w:val="003B67BA"/>
    <w:rsid w:val="003D04B1"/>
    <w:rsid w:val="003D69D9"/>
    <w:rsid w:val="003D6D9B"/>
    <w:rsid w:val="004639BA"/>
    <w:rsid w:val="004657CD"/>
    <w:rsid w:val="004A5DB1"/>
    <w:rsid w:val="005079A4"/>
    <w:rsid w:val="00554355"/>
    <w:rsid w:val="005F6A3B"/>
    <w:rsid w:val="0060123A"/>
    <w:rsid w:val="0060640A"/>
    <w:rsid w:val="006531E0"/>
    <w:rsid w:val="007550F2"/>
    <w:rsid w:val="00797391"/>
    <w:rsid w:val="007F23B2"/>
    <w:rsid w:val="008172C4"/>
    <w:rsid w:val="0083184B"/>
    <w:rsid w:val="008950CB"/>
    <w:rsid w:val="008D06FA"/>
    <w:rsid w:val="008D4514"/>
    <w:rsid w:val="008E2DA2"/>
    <w:rsid w:val="00A72DC6"/>
    <w:rsid w:val="00B5368C"/>
    <w:rsid w:val="00B53723"/>
    <w:rsid w:val="00B545A6"/>
    <w:rsid w:val="00B61CF2"/>
    <w:rsid w:val="00BE5834"/>
    <w:rsid w:val="00D569D6"/>
    <w:rsid w:val="00D74814"/>
    <w:rsid w:val="00D93095"/>
    <w:rsid w:val="00DB29AC"/>
    <w:rsid w:val="00DD189E"/>
    <w:rsid w:val="00DE5F52"/>
    <w:rsid w:val="00E402C8"/>
    <w:rsid w:val="00ED0770"/>
    <w:rsid w:val="00EE3796"/>
    <w:rsid w:val="00F03FED"/>
    <w:rsid w:val="00F37528"/>
    <w:rsid w:val="00FC0A09"/>
    <w:rsid w:val="00FE32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9D9AE"/>
  <w15:docId w15:val="{DDF854EB-AA43-4BA7-82F4-F4C68C25D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D451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D4514"/>
  </w:style>
  <w:style w:type="paragraph" w:styleId="Pidipagina">
    <w:name w:val="footer"/>
    <w:basedOn w:val="Normale"/>
    <w:link w:val="PidipaginaCarattere"/>
    <w:uiPriority w:val="99"/>
    <w:unhideWhenUsed/>
    <w:rsid w:val="008D451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D4514"/>
  </w:style>
  <w:style w:type="character" w:styleId="Collegamentoipertestuale">
    <w:name w:val="Hyperlink"/>
    <w:uiPriority w:val="99"/>
    <w:unhideWhenUsed/>
    <w:rsid w:val="00BE5834"/>
    <w:rPr>
      <w:color w:val="0000FF"/>
      <w:u w:val="single"/>
    </w:rPr>
  </w:style>
  <w:style w:type="paragraph" w:styleId="NormaleWeb">
    <w:name w:val="Normal (Web)"/>
    <w:basedOn w:val="Normale"/>
    <w:uiPriority w:val="99"/>
    <w:semiHidden/>
    <w:unhideWhenUsed/>
    <w:rsid w:val="00BE5834"/>
    <w:pPr>
      <w:spacing w:before="100" w:beforeAutospacing="1" w:after="100" w:afterAutospacing="1" w:line="240" w:lineRule="auto"/>
    </w:pPr>
    <w:rPr>
      <w:rFonts w:ascii="Times New Roman" w:eastAsia="Calibri" w:hAnsi="Times New Roman" w:cs="Times New Roman"/>
      <w:sz w:val="24"/>
      <w:szCs w:val="24"/>
      <w:lang w:eastAsia="it-IT"/>
    </w:rPr>
  </w:style>
  <w:style w:type="paragraph" w:styleId="Testonormale">
    <w:name w:val="Plain Text"/>
    <w:basedOn w:val="Normale"/>
    <w:link w:val="TestonormaleCarattere"/>
    <w:uiPriority w:val="99"/>
    <w:semiHidden/>
    <w:unhideWhenUsed/>
    <w:rsid w:val="00BE5834"/>
    <w:pPr>
      <w:spacing w:after="0" w:line="240" w:lineRule="auto"/>
    </w:pPr>
    <w:rPr>
      <w:rFonts w:ascii="Calibri" w:eastAsia="Calibri" w:hAnsi="Calibri" w:cs="Times New Roman"/>
      <w:szCs w:val="21"/>
    </w:rPr>
  </w:style>
  <w:style w:type="character" w:customStyle="1" w:styleId="TestonormaleCarattere">
    <w:name w:val="Testo normale Carattere"/>
    <w:basedOn w:val="Carpredefinitoparagrafo"/>
    <w:link w:val="Testonormale"/>
    <w:uiPriority w:val="99"/>
    <w:semiHidden/>
    <w:rsid w:val="00BE5834"/>
    <w:rPr>
      <w:rFonts w:ascii="Calibri" w:eastAsia="Calibri" w:hAnsi="Calibri" w:cs="Times New Roman"/>
      <w:szCs w:val="21"/>
    </w:rPr>
  </w:style>
  <w:style w:type="paragraph" w:styleId="Paragrafoelenco">
    <w:name w:val="List Paragraph"/>
    <w:basedOn w:val="Normale"/>
    <w:uiPriority w:val="34"/>
    <w:qFormat/>
    <w:rsid w:val="00FE3211"/>
    <w:pPr>
      <w:ind w:left="720"/>
      <w:contextualSpacing/>
    </w:pPr>
  </w:style>
  <w:style w:type="character" w:styleId="Enfasigrassetto">
    <w:name w:val="Strong"/>
    <w:basedOn w:val="Carpredefinitoparagrafo"/>
    <w:uiPriority w:val="22"/>
    <w:qFormat/>
    <w:rsid w:val="00FE3211"/>
    <w:rPr>
      <w:b/>
      <w:bCs/>
    </w:rPr>
  </w:style>
  <w:style w:type="paragraph" w:styleId="Testofumetto">
    <w:name w:val="Balloon Text"/>
    <w:basedOn w:val="Normale"/>
    <w:link w:val="TestofumettoCarattere"/>
    <w:uiPriority w:val="99"/>
    <w:semiHidden/>
    <w:unhideWhenUsed/>
    <w:rsid w:val="004639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639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366401">
      <w:bodyDiv w:val="1"/>
      <w:marLeft w:val="0"/>
      <w:marRight w:val="0"/>
      <w:marTop w:val="0"/>
      <w:marBottom w:val="0"/>
      <w:divBdr>
        <w:top w:val="none" w:sz="0" w:space="0" w:color="auto"/>
        <w:left w:val="none" w:sz="0" w:space="0" w:color="auto"/>
        <w:bottom w:val="none" w:sz="0" w:space="0" w:color="auto"/>
        <w:right w:val="none" w:sz="0" w:space="0" w:color="auto"/>
      </w:divBdr>
    </w:div>
    <w:div w:id="122179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2018.makerfairerome.eu/i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2018.makerfairerome.eu/it/"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ress@makerfairerome.eu" TargetMode="External"/><Relationship Id="rId4" Type="http://schemas.openxmlformats.org/officeDocument/2006/relationships/webSettings" Target="webSettings.xml"/><Relationship Id="rId9" Type="http://schemas.openxmlformats.org/officeDocument/2006/relationships/hyperlink" Target="http://2018.makerfairerome.eu/it/"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2338</Words>
  <Characters>13331</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Menexa</dc:creator>
  <cp:lastModifiedBy>Ursula Pala</cp:lastModifiedBy>
  <cp:revision>2</cp:revision>
  <dcterms:created xsi:type="dcterms:W3CDTF">2018-10-10T04:48:00Z</dcterms:created>
  <dcterms:modified xsi:type="dcterms:W3CDTF">2018-10-10T04:48:00Z</dcterms:modified>
</cp:coreProperties>
</file>